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A" w:rsidRDefault="00710A4A" w:rsidP="001228D0">
      <w:pPr>
        <w:jc w:val="right"/>
        <w:rPr>
          <w:rFonts w:eastAsia="Times New Roman"/>
        </w:rPr>
      </w:pPr>
    </w:p>
    <w:p w:rsidR="000E3987" w:rsidRDefault="001441EC" w:rsidP="000E39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01105" cy="8912016"/>
            <wp:effectExtent l="0" t="0" r="4445" b="3810"/>
            <wp:docPr id="1" name="Рисунок 1" descr="C:\Users\User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987" w:rsidRDefault="000E3987" w:rsidP="000E3987">
      <w:pPr>
        <w:jc w:val="center"/>
      </w:pPr>
    </w:p>
    <w:p w:rsidR="000E3987" w:rsidRDefault="000E3987" w:rsidP="000E3987">
      <w:pPr>
        <w:jc w:val="center"/>
      </w:pPr>
    </w:p>
    <w:p w:rsidR="000E3987" w:rsidRDefault="000E3987" w:rsidP="000E3987">
      <w:pPr>
        <w:jc w:val="center"/>
      </w:pPr>
    </w:p>
    <w:p w:rsidR="00710A4A" w:rsidRDefault="00710A4A" w:rsidP="00710A4A">
      <w:pPr>
        <w:rPr>
          <w:b/>
          <w:bCs/>
        </w:rPr>
      </w:pPr>
      <w:r w:rsidRPr="00E841DB">
        <w:rPr>
          <w:b/>
          <w:bCs/>
        </w:rPr>
        <w:lastRenderedPageBreak/>
        <w:t>I Аналитическая часть</w:t>
      </w:r>
    </w:p>
    <w:p w:rsidR="00710A4A" w:rsidRDefault="00710A4A" w:rsidP="00710A4A">
      <w:pPr>
        <w:jc w:val="center"/>
        <w:rPr>
          <w:b/>
          <w:bCs/>
        </w:rPr>
      </w:pPr>
    </w:p>
    <w:p w:rsidR="00710A4A" w:rsidRPr="007709FE" w:rsidRDefault="00710A4A" w:rsidP="00710A4A">
      <w:r w:rsidRPr="007709FE">
        <w:rPr>
          <w:b/>
        </w:rPr>
        <w:t>Отчет сформирован в соответствии с положениями</w:t>
      </w:r>
      <w:r w:rsidRPr="007709FE">
        <w:t>:</w:t>
      </w:r>
      <w:bookmarkStart w:id="0" w:name="_GoBack"/>
      <w:bookmarkEnd w:id="0"/>
    </w:p>
    <w:p w:rsidR="00710A4A" w:rsidRPr="007709FE" w:rsidRDefault="00710A4A" w:rsidP="00710A4A">
      <w:pPr>
        <w:jc w:val="both"/>
      </w:pPr>
    </w:p>
    <w:p w:rsidR="00710A4A" w:rsidRPr="007709FE" w:rsidRDefault="00710A4A" w:rsidP="00710A4A">
      <w:pPr>
        <w:numPr>
          <w:ilvl w:val="0"/>
          <w:numId w:val="1"/>
        </w:numPr>
        <w:ind w:left="425" w:hanging="425"/>
        <w:jc w:val="both"/>
      </w:pPr>
      <w:r w:rsidRPr="007709FE">
        <w:t>Федерального закона от 29 декабря 2012 г. № 273-ФЗ «Об образовании в Российской федерации», пункт 3 части 2 статьи 29;</w:t>
      </w:r>
    </w:p>
    <w:p w:rsidR="00710A4A" w:rsidRPr="007709FE" w:rsidRDefault="00710A4A" w:rsidP="00E540D0">
      <w:pPr>
        <w:numPr>
          <w:ilvl w:val="0"/>
          <w:numId w:val="1"/>
        </w:numPr>
        <w:ind w:left="425" w:hanging="425"/>
        <w:jc w:val="both"/>
      </w:pPr>
      <w:r w:rsidRPr="007709FE">
        <w:t xml:space="preserve">Приказа Министерства образования и науки Российской Федерации от 14 июня 2013 г.         № 462 «Об утверждении порядка проведения </w:t>
      </w:r>
      <w:proofErr w:type="spellStart"/>
      <w:r w:rsidRPr="007709FE">
        <w:t>самообследования</w:t>
      </w:r>
      <w:proofErr w:type="spellEnd"/>
      <w:r w:rsidRPr="007709FE">
        <w:t xml:space="preserve"> образовательной организации»</w:t>
      </w:r>
      <w:r w:rsidR="00E540D0">
        <w:t xml:space="preserve"> (с изменениями и дополнениями)</w:t>
      </w:r>
      <w:r w:rsidRPr="007709FE">
        <w:t>;</w:t>
      </w:r>
    </w:p>
    <w:p w:rsidR="00710A4A" w:rsidRPr="007709FE" w:rsidRDefault="00710A4A" w:rsidP="00710A4A">
      <w:pPr>
        <w:numPr>
          <w:ilvl w:val="0"/>
          <w:numId w:val="1"/>
        </w:numPr>
        <w:ind w:left="425" w:hanging="425"/>
        <w:jc w:val="both"/>
      </w:pPr>
      <w:r w:rsidRPr="007709FE">
        <w:t xml:space="preserve">Приказ Министерства образования и науки Российской Федерации от 10 декабря 2013 г.         № 1324 «Об утверждении показателей деятельности образовательной организацией, подлежащей </w:t>
      </w:r>
      <w:proofErr w:type="spellStart"/>
      <w:r w:rsidRPr="007709FE">
        <w:t>самообследованию</w:t>
      </w:r>
      <w:proofErr w:type="spellEnd"/>
      <w:r w:rsidRPr="007709FE">
        <w:t>»</w:t>
      </w:r>
    </w:p>
    <w:p w:rsidR="00710A4A" w:rsidRDefault="00710A4A" w:rsidP="00710A4A">
      <w:pPr>
        <w:ind w:left="-142" w:firstLine="851"/>
        <w:jc w:val="both"/>
        <w:rPr>
          <w:rFonts w:eastAsiaTheme="minorHAnsi"/>
          <w:lang w:eastAsia="en-US"/>
        </w:rPr>
      </w:pPr>
    </w:p>
    <w:p w:rsidR="00710A4A" w:rsidRDefault="00710A4A" w:rsidP="00710A4A">
      <w:pPr>
        <w:ind w:left="-142" w:firstLine="851"/>
        <w:jc w:val="both"/>
        <w:rPr>
          <w:rFonts w:eastAsiaTheme="minorHAnsi"/>
          <w:lang w:eastAsia="en-US"/>
        </w:rPr>
      </w:pPr>
      <w:r w:rsidRPr="0068382F">
        <w:rPr>
          <w:rFonts w:eastAsiaTheme="minorHAnsi"/>
          <w:lang w:eastAsia="en-US"/>
        </w:rPr>
        <w:t xml:space="preserve">Целью проведения </w:t>
      </w:r>
      <w:proofErr w:type="spellStart"/>
      <w:r w:rsidRPr="0068382F">
        <w:rPr>
          <w:rFonts w:eastAsiaTheme="minorHAnsi"/>
          <w:lang w:eastAsia="en-US"/>
        </w:rPr>
        <w:t>самообследования</w:t>
      </w:r>
      <w:proofErr w:type="spellEnd"/>
      <w:r w:rsidRPr="0068382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муниципального дошкольного образовательного учреждения «МДОУ «Детский сад № 155» (далее ДОУ)</w:t>
      </w:r>
      <w:r w:rsidRPr="0068382F">
        <w:rPr>
          <w:rFonts w:eastAsiaTheme="minorHAnsi"/>
          <w:lang w:eastAsia="en-US"/>
        </w:rPr>
        <w:t xml:space="preserve"> явл</w:t>
      </w:r>
      <w:r>
        <w:rPr>
          <w:rFonts w:eastAsiaTheme="minorHAnsi"/>
          <w:lang w:eastAsia="en-US"/>
        </w:rPr>
        <w:t xml:space="preserve">яются обеспечение доступности и </w:t>
      </w:r>
      <w:r w:rsidRPr="0068382F">
        <w:rPr>
          <w:rFonts w:eastAsiaTheme="minorHAnsi"/>
          <w:lang w:eastAsia="en-US"/>
        </w:rPr>
        <w:t xml:space="preserve">открытости информации о деятельности ДОУ. </w:t>
      </w:r>
    </w:p>
    <w:p w:rsidR="00710A4A" w:rsidRPr="0068382F" w:rsidRDefault="00710A4A" w:rsidP="00710A4A">
      <w:pPr>
        <w:ind w:left="-142" w:firstLine="851"/>
        <w:jc w:val="both"/>
        <w:rPr>
          <w:rFonts w:eastAsia="Times New Roman"/>
        </w:rPr>
      </w:pPr>
      <w:proofErr w:type="gramStart"/>
      <w:r w:rsidRPr="0068382F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процессе </w:t>
      </w:r>
      <w:proofErr w:type="spellStart"/>
      <w:r>
        <w:rPr>
          <w:rFonts w:eastAsiaTheme="minorHAnsi"/>
          <w:lang w:eastAsia="en-US"/>
        </w:rPr>
        <w:t>самообследования</w:t>
      </w:r>
      <w:proofErr w:type="spellEnd"/>
      <w:r>
        <w:rPr>
          <w:rFonts w:eastAsiaTheme="minorHAnsi"/>
          <w:lang w:eastAsia="en-US"/>
        </w:rPr>
        <w:t xml:space="preserve"> были </w:t>
      </w:r>
      <w:r w:rsidRPr="0068382F">
        <w:rPr>
          <w:rFonts w:eastAsiaTheme="minorHAnsi"/>
          <w:lang w:eastAsia="en-US"/>
        </w:rPr>
        <w:t>проведены оценка образовательной деятельности, системы управления ДОУ, соде</w:t>
      </w:r>
      <w:r>
        <w:rPr>
          <w:rFonts w:eastAsiaTheme="minorHAnsi"/>
          <w:lang w:eastAsia="en-US"/>
        </w:rPr>
        <w:t xml:space="preserve">ржания </w:t>
      </w:r>
      <w:r w:rsidRPr="0068382F">
        <w:rPr>
          <w:rFonts w:eastAsiaTheme="minorHAnsi"/>
          <w:lang w:eastAsia="en-US"/>
        </w:rPr>
        <w:t>и качества подготовки воспитанников, организация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воспитательно</w:t>
      </w:r>
      <w:proofErr w:type="spellEnd"/>
      <w:r>
        <w:rPr>
          <w:rFonts w:eastAsiaTheme="minorHAnsi"/>
          <w:lang w:eastAsia="en-US"/>
        </w:rPr>
        <w:t xml:space="preserve">-образовательного </w:t>
      </w:r>
      <w:r w:rsidRPr="0068382F">
        <w:rPr>
          <w:rFonts w:eastAsiaTheme="minorHAnsi"/>
          <w:lang w:eastAsia="en-US"/>
        </w:rPr>
        <w:t>процесса, анализ движения воспитанников, качества к</w:t>
      </w:r>
      <w:r>
        <w:rPr>
          <w:rFonts w:eastAsiaTheme="minorHAnsi"/>
          <w:lang w:eastAsia="en-US"/>
        </w:rPr>
        <w:t xml:space="preserve">адрового, учебно-методического, </w:t>
      </w:r>
      <w:r w:rsidRPr="0068382F">
        <w:rPr>
          <w:rFonts w:eastAsiaTheme="minorHAnsi"/>
          <w:lang w:eastAsia="en-US"/>
        </w:rPr>
        <w:t>библиотечно-информационного обеспечения</w:t>
      </w:r>
      <w:r>
        <w:rPr>
          <w:rFonts w:eastAsiaTheme="minorHAnsi"/>
          <w:lang w:eastAsia="en-US"/>
        </w:rPr>
        <w:t xml:space="preserve">, материально-технической базы, </w:t>
      </w:r>
      <w:r w:rsidRPr="0068382F">
        <w:rPr>
          <w:rFonts w:eastAsiaTheme="minorHAnsi"/>
          <w:lang w:eastAsia="en-US"/>
        </w:rPr>
        <w:t xml:space="preserve">функционирования внутренней системы оценки качества </w:t>
      </w:r>
      <w:r>
        <w:rPr>
          <w:rFonts w:eastAsiaTheme="minorHAnsi"/>
          <w:lang w:eastAsia="en-US"/>
        </w:rPr>
        <w:t xml:space="preserve">образования, анализ показателей </w:t>
      </w:r>
      <w:r w:rsidRPr="0068382F">
        <w:rPr>
          <w:rFonts w:eastAsiaTheme="minorHAnsi"/>
          <w:lang w:eastAsia="en-US"/>
        </w:rPr>
        <w:t>деятельности ДОУ.</w:t>
      </w:r>
      <w:proofErr w:type="gramEnd"/>
    </w:p>
    <w:p w:rsidR="00710A4A" w:rsidRPr="008B36F5" w:rsidRDefault="00710A4A" w:rsidP="00CB5755">
      <w:pPr>
        <w:jc w:val="both"/>
        <w:rPr>
          <w:b/>
          <w:bCs/>
        </w:rPr>
      </w:pPr>
    </w:p>
    <w:p w:rsidR="0068382F" w:rsidRPr="008B36F5" w:rsidRDefault="0068382F" w:rsidP="00CB5755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B36F5">
        <w:rPr>
          <w:rFonts w:eastAsia="Times New Roman"/>
          <w:b/>
          <w:lang w:eastAsia="ru-RU"/>
        </w:rPr>
        <w:t>1.Общие сведения о</w:t>
      </w:r>
      <w:r w:rsidR="00E540D0">
        <w:rPr>
          <w:rFonts w:eastAsia="Times New Roman"/>
          <w:b/>
          <w:lang w:eastAsia="ru-RU"/>
        </w:rPr>
        <w:t xml:space="preserve"> ДОУ:</w:t>
      </w:r>
      <w:r w:rsidRPr="008B36F5">
        <w:rPr>
          <w:rFonts w:eastAsia="Times New Roman"/>
          <w:lang w:eastAsia="ru-RU"/>
        </w:rPr>
        <w:t xml:space="preserve"> </w:t>
      </w:r>
    </w:p>
    <w:p w:rsidR="0068382F" w:rsidRPr="008B36F5" w:rsidRDefault="0068382F" w:rsidP="00CB5755">
      <w:pPr>
        <w:jc w:val="both"/>
        <w:rPr>
          <w:rFonts w:ascii="Arial" w:hAnsi="Arial" w:cs="Arial"/>
          <w:b/>
          <w:bCs/>
        </w:rPr>
      </w:pPr>
    </w:p>
    <w:p w:rsidR="0068382F" w:rsidRPr="008B36F5" w:rsidRDefault="0068382F" w:rsidP="00CB5755">
      <w:pPr>
        <w:jc w:val="both"/>
      </w:pPr>
      <w:r w:rsidRPr="008B36F5">
        <w:rPr>
          <w:b/>
          <w:bCs/>
        </w:rPr>
        <w:t>Полное наименование</w:t>
      </w:r>
      <w:r w:rsidRPr="008B36F5">
        <w:t>: Муниципальное дошкольное образовательное учреждение «Детский сад</w:t>
      </w:r>
      <w:r w:rsidRPr="008B36F5">
        <w:rPr>
          <w:b/>
          <w:bCs/>
        </w:rPr>
        <w:t xml:space="preserve"> </w:t>
      </w:r>
      <w:r w:rsidRPr="008B36F5">
        <w:t xml:space="preserve"> №155» </w:t>
      </w:r>
    </w:p>
    <w:p w:rsidR="0068382F" w:rsidRPr="008B36F5" w:rsidRDefault="0068382F" w:rsidP="00CB5755">
      <w:pPr>
        <w:jc w:val="both"/>
      </w:pPr>
      <w:r w:rsidRPr="008B36F5">
        <w:rPr>
          <w:b/>
        </w:rPr>
        <w:t>Краткое наименование</w:t>
      </w:r>
      <w:r w:rsidRPr="008B36F5">
        <w:t>: МДОУ «Детский сад № 155»</w:t>
      </w:r>
    </w:p>
    <w:p w:rsidR="0068382F" w:rsidRPr="008B36F5" w:rsidRDefault="0068382F" w:rsidP="00CB5755">
      <w:pPr>
        <w:tabs>
          <w:tab w:val="left" w:pos="1365"/>
        </w:tabs>
        <w:suppressAutoHyphens/>
        <w:jc w:val="both"/>
        <w:rPr>
          <w:rFonts w:cs="Arial"/>
        </w:rPr>
      </w:pPr>
      <w:r w:rsidRPr="008B36F5">
        <w:rPr>
          <w:rFonts w:cs="Arial"/>
          <w:b/>
          <w:bCs/>
        </w:rPr>
        <w:t>Юридический адрес:</w:t>
      </w:r>
      <w:r w:rsidRPr="008B36F5">
        <w:rPr>
          <w:rFonts w:cs="Arial"/>
        </w:rPr>
        <w:t xml:space="preserve">150062, г. Ярославль,  проезд </w:t>
      </w:r>
      <w:proofErr w:type="spellStart"/>
      <w:r w:rsidRPr="008B36F5">
        <w:rPr>
          <w:rFonts w:cs="Arial"/>
        </w:rPr>
        <w:t>Доброхотова</w:t>
      </w:r>
      <w:proofErr w:type="spellEnd"/>
      <w:r w:rsidRPr="008B36F5">
        <w:rPr>
          <w:rFonts w:cs="Arial"/>
        </w:rPr>
        <w:t>, дом 7.</w:t>
      </w:r>
    </w:p>
    <w:p w:rsidR="0068382F" w:rsidRPr="008B36F5" w:rsidRDefault="0068382F" w:rsidP="00CB5755">
      <w:pPr>
        <w:tabs>
          <w:tab w:val="left" w:pos="1365"/>
        </w:tabs>
        <w:jc w:val="both"/>
      </w:pPr>
      <w:r w:rsidRPr="008B36F5">
        <w:rPr>
          <w:b/>
        </w:rPr>
        <w:t xml:space="preserve">Фактический адрес:  </w:t>
      </w:r>
      <w:r w:rsidRPr="008B36F5">
        <w:t xml:space="preserve">150062, г. Ярославль, </w:t>
      </w:r>
      <w:r w:rsidRPr="008B36F5">
        <w:rPr>
          <w:rFonts w:cs="Arial"/>
        </w:rPr>
        <w:t xml:space="preserve">проезд </w:t>
      </w:r>
      <w:proofErr w:type="spellStart"/>
      <w:r w:rsidRPr="008B36F5">
        <w:rPr>
          <w:rFonts w:cs="Arial"/>
        </w:rPr>
        <w:t>Доброхотова</w:t>
      </w:r>
      <w:proofErr w:type="spellEnd"/>
      <w:r w:rsidRPr="008B36F5">
        <w:rPr>
          <w:rFonts w:cs="Arial"/>
        </w:rPr>
        <w:t>, дом 7.</w:t>
      </w:r>
    </w:p>
    <w:p w:rsidR="0068382F" w:rsidRPr="008B36F5" w:rsidRDefault="0068382F" w:rsidP="00CB5755">
      <w:pPr>
        <w:jc w:val="both"/>
      </w:pPr>
      <w:r w:rsidRPr="008B36F5">
        <w:rPr>
          <w:b/>
        </w:rPr>
        <w:t>Телефон/факс:</w:t>
      </w:r>
      <w:r w:rsidRPr="008B36F5">
        <w:t xml:space="preserve"> 24-66-97, тел. 75-99-68, 24-67-22</w:t>
      </w:r>
    </w:p>
    <w:p w:rsidR="0068382F" w:rsidRPr="008B36F5" w:rsidRDefault="0068382F" w:rsidP="00CB5755">
      <w:pPr>
        <w:tabs>
          <w:tab w:val="left" w:pos="1365"/>
        </w:tabs>
        <w:jc w:val="both"/>
        <w:rPr>
          <w:b/>
        </w:rPr>
      </w:pPr>
      <w:r w:rsidRPr="008B36F5">
        <w:rPr>
          <w:b/>
        </w:rPr>
        <w:t xml:space="preserve">    </w:t>
      </w:r>
    </w:p>
    <w:p w:rsidR="00E667B6" w:rsidRPr="008B36F5" w:rsidRDefault="0068382F" w:rsidP="00CB5755">
      <w:pPr>
        <w:tabs>
          <w:tab w:val="left" w:pos="1365"/>
        </w:tabs>
        <w:jc w:val="both"/>
        <w:rPr>
          <w:rFonts w:eastAsia="Times New Roman"/>
          <w:b/>
        </w:rPr>
      </w:pPr>
      <w:r w:rsidRPr="008B36F5">
        <w:rPr>
          <w:b/>
        </w:rPr>
        <w:t>Учредитель:</w:t>
      </w:r>
      <w:r w:rsidRPr="008B36F5">
        <w:t xml:space="preserve"> </w:t>
      </w:r>
      <w:r w:rsidRPr="008B36F5">
        <w:rPr>
          <w:b/>
        </w:rPr>
        <w:t xml:space="preserve"> </w:t>
      </w:r>
      <w:r w:rsidR="00E667B6" w:rsidRPr="008B36F5">
        <w:t xml:space="preserve">Учредителем и собственником имущества </w:t>
      </w:r>
      <w:r w:rsidR="00E540D0">
        <w:t xml:space="preserve">ДОУ </w:t>
      </w:r>
      <w:r w:rsidR="00E667B6" w:rsidRPr="008B36F5">
        <w:t>является городской округ город Ярославль. Функции и полномочия Учредителя детского сада от имени г. Ярославля осуществляют департамент образования мэрии г. Ярославля.</w:t>
      </w:r>
      <w:r w:rsidRPr="008B36F5">
        <w:rPr>
          <w:rFonts w:eastAsia="Times New Roman"/>
          <w:b/>
        </w:rPr>
        <w:t xml:space="preserve"> </w:t>
      </w:r>
    </w:p>
    <w:p w:rsidR="0068382F" w:rsidRPr="008B36F5" w:rsidRDefault="0068382F" w:rsidP="00CB5755">
      <w:pPr>
        <w:jc w:val="both"/>
      </w:pPr>
      <w:r w:rsidRPr="008B36F5">
        <w:rPr>
          <w:b/>
          <w:bCs/>
        </w:rPr>
        <w:t>Режим функционирования деятельности ДОУ</w:t>
      </w:r>
      <w:r w:rsidRPr="008B36F5">
        <w:rPr>
          <w:b/>
        </w:rPr>
        <w:t xml:space="preserve"> </w:t>
      </w:r>
      <w:r w:rsidRPr="008B36F5">
        <w:rPr>
          <w:rFonts w:cs="Arial"/>
        </w:rPr>
        <w:t>регламентирован Уставом ДОУ и Правилами     внутреннего трудового распорядка ДОУ.</w:t>
      </w:r>
    </w:p>
    <w:p w:rsidR="0068382F" w:rsidRPr="008B36F5" w:rsidRDefault="0068382F" w:rsidP="00CB5755">
      <w:pPr>
        <w:tabs>
          <w:tab w:val="left" w:pos="1365"/>
        </w:tabs>
        <w:jc w:val="both"/>
        <w:rPr>
          <w:rFonts w:cs="Arial"/>
        </w:rPr>
      </w:pPr>
      <w:r w:rsidRPr="008B36F5">
        <w:t>Режим работы: Д</w:t>
      </w:r>
      <w:r w:rsidR="00E540D0">
        <w:t xml:space="preserve">ОУ </w:t>
      </w:r>
      <w:r w:rsidRPr="008B36F5">
        <w:t xml:space="preserve">работает в режиме пятидневной рабочей недели: </w:t>
      </w:r>
      <w:r w:rsidRPr="008B36F5">
        <w:rPr>
          <w:rFonts w:cs="Arial"/>
        </w:rPr>
        <w:t xml:space="preserve"> 12-ти часовое пребы</w:t>
      </w:r>
      <w:r w:rsidR="002D0397" w:rsidRPr="008B36F5">
        <w:rPr>
          <w:rFonts w:cs="Arial"/>
        </w:rPr>
        <w:t>вание детей в детском саду:</w:t>
      </w:r>
      <w:r w:rsidRPr="008B36F5">
        <w:rPr>
          <w:rFonts w:cs="Arial"/>
        </w:rPr>
        <w:t xml:space="preserve"> с 7.00 до 19.00 часов. Выходные: суббота, воскресенье, праздничные дни - выходные</w:t>
      </w:r>
    </w:p>
    <w:p w:rsidR="0068382F" w:rsidRPr="008B36F5" w:rsidRDefault="0068382F" w:rsidP="00CB5755">
      <w:pPr>
        <w:jc w:val="both"/>
      </w:pPr>
      <w:r w:rsidRPr="008B36F5">
        <w:t xml:space="preserve">Форма обучения: очная </w:t>
      </w:r>
    </w:p>
    <w:p w:rsidR="0068382F" w:rsidRPr="008B36F5" w:rsidRDefault="0068382F" w:rsidP="00CB5755">
      <w:pPr>
        <w:jc w:val="both"/>
      </w:pPr>
      <w:r w:rsidRPr="008B36F5">
        <w:t>Срок обучения: 5 лет</w:t>
      </w:r>
    </w:p>
    <w:p w:rsidR="0068382F" w:rsidRPr="008B36F5" w:rsidRDefault="0068382F" w:rsidP="00CB5755">
      <w:pPr>
        <w:jc w:val="both"/>
      </w:pPr>
      <w:r w:rsidRPr="008B36F5">
        <w:t xml:space="preserve">Язык </w:t>
      </w:r>
      <w:proofErr w:type="gramStart"/>
      <w:r w:rsidRPr="008B36F5">
        <w:t>обучении</w:t>
      </w:r>
      <w:proofErr w:type="gramEnd"/>
      <w:r w:rsidRPr="008B36F5">
        <w:t>: русский</w:t>
      </w:r>
    </w:p>
    <w:p w:rsidR="0068382F" w:rsidRPr="008B36F5" w:rsidRDefault="0068382F" w:rsidP="00CB5755">
      <w:pPr>
        <w:ind w:left="-567" w:firstLine="425"/>
        <w:jc w:val="both"/>
      </w:pPr>
      <w:r w:rsidRPr="008B36F5">
        <w:t xml:space="preserve">  </w:t>
      </w:r>
      <w:proofErr w:type="gramStart"/>
      <w:r w:rsidRPr="008B36F5">
        <w:rPr>
          <w:lang w:val="en-US"/>
        </w:rPr>
        <w:t>e</w:t>
      </w:r>
      <w:r w:rsidRPr="008B36F5">
        <w:t>-</w:t>
      </w:r>
      <w:r w:rsidRPr="008B36F5">
        <w:rPr>
          <w:lang w:val="en-US"/>
        </w:rPr>
        <w:t>mail</w:t>
      </w:r>
      <w:proofErr w:type="gramEnd"/>
      <w:r w:rsidRPr="008B36F5">
        <w:t xml:space="preserve"> – </w:t>
      </w:r>
      <w:hyperlink r:id="rId8" w:history="1">
        <w:r w:rsidRPr="008B36F5">
          <w:rPr>
            <w:rStyle w:val="a3"/>
            <w:color w:val="auto"/>
            <w:lang w:val="en-US"/>
          </w:rPr>
          <w:t>yardou</w:t>
        </w:r>
        <w:r w:rsidRPr="008B36F5">
          <w:rPr>
            <w:rStyle w:val="a3"/>
            <w:color w:val="auto"/>
          </w:rPr>
          <w:t>155@</w:t>
        </w:r>
        <w:r w:rsidRPr="008B36F5">
          <w:rPr>
            <w:rStyle w:val="a3"/>
            <w:color w:val="auto"/>
            <w:lang w:val="en-US"/>
          </w:rPr>
          <w:t>yandex</w:t>
        </w:r>
        <w:r w:rsidRPr="008B36F5">
          <w:rPr>
            <w:rStyle w:val="a3"/>
            <w:color w:val="auto"/>
          </w:rPr>
          <w:t>.</w:t>
        </w:r>
        <w:proofErr w:type="spellStart"/>
        <w:r w:rsidRPr="008B36F5">
          <w:rPr>
            <w:rStyle w:val="a3"/>
            <w:color w:val="auto"/>
            <w:lang w:val="en-US"/>
          </w:rPr>
          <w:t>ru</w:t>
        </w:r>
        <w:proofErr w:type="spellEnd"/>
      </w:hyperlink>
    </w:p>
    <w:p w:rsidR="0068382F" w:rsidRPr="008B36F5" w:rsidRDefault="0068382F" w:rsidP="00CB5755">
      <w:pPr>
        <w:jc w:val="both"/>
      </w:pPr>
    </w:p>
    <w:p w:rsidR="00945EA4" w:rsidRPr="008B36F5" w:rsidRDefault="006D79B1" w:rsidP="00945EA4">
      <w:pPr>
        <w:ind w:left="-142"/>
        <w:jc w:val="both"/>
      </w:pPr>
      <w:r w:rsidRPr="008B36F5">
        <w:t>Право детского сада на ведение образовательной деятельности подтверждается лицензией на осуществление образовательной деятельности</w:t>
      </w:r>
      <w:r w:rsidR="00945EA4" w:rsidRPr="008B36F5">
        <w:t xml:space="preserve">   регистрационный  №  101/13 от 26.03.2013 г,</w:t>
      </w:r>
      <w:r w:rsidR="00F45EC7" w:rsidRPr="008B36F5">
        <w:t xml:space="preserve"> лицензия предоставлена  бессрочно.</w:t>
      </w:r>
    </w:p>
    <w:p w:rsidR="00945EA4" w:rsidRPr="008B36F5" w:rsidRDefault="00945EA4" w:rsidP="00945EA4">
      <w:pPr>
        <w:ind w:left="-142"/>
        <w:jc w:val="both"/>
      </w:pPr>
      <w:r w:rsidRPr="008B36F5">
        <w:t>Лицензия на осуществление медицинской деятельности № ЛО-76-01-001156 от 24.03.2014г</w:t>
      </w:r>
    </w:p>
    <w:p w:rsidR="00945EA4" w:rsidRPr="008B36F5" w:rsidRDefault="00945EA4" w:rsidP="00CB5755">
      <w:pPr>
        <w:ind w:left="-142"/>
        <w:jc w:val="both"/>
      </w:pPr>
    </w:p>
    <w:p w:rsidR="002D0397" w:rsidRPr="008B36F5" w:rsidRDefault="002D0397" w:rsidP="00CB5755">
      <w:pPr>
        <w:jc w:val="both"/>
      </w:pPr>
      <w:r w:rsidRPr="008B36F5">
        <w:rPr>
          <w:b/>
          <w:bCs/>
        </w:rPr>
        <w:t>Муниципальное дошкольное образовательное учреждение «Детский сад №155»</w:t>
      </w:r>
      <w:r w:rsidRPr="008B36F5">
        <w:rPr>
          <w:bCs/>
        </w:rPr>
        <w:t xml:space="preserve"> </w:t>
      </w:r>
      <w:r w:rsidRPr="008B36F5">
        <w:t>построено по типовому проекту и сдано в эксплуатацию в 1985 году. Детский сад расположен внутри Заволжского микрорайона,  во дворе жилого массива, вдали от промышленных предприятий и трассы.</w:t>
      </w:r>
    </w:p>
    <w:p w:rsidR="002D0397" w:rsidRPr="008B36F5" w:rsidRDefault="002D0397" w:rsidP="00CB5755">
      <w:pPr>
        <w:jc w:val="both"/>
      </w:pPr>
      <w:r w:rsidRPr="008B36F5">
        <w:lastRenderedPageBreak/>
        <w:t>Здание детского сада типовое, двухэтажное,  имеет все виды благоустройства: канализацию, водопровод,  центральное отопление, видеонаблюдение. Все  соответствует гигиеническим требованиям.</w:t>
      </w:r>
    </w:p>
    <w:p w:rsidR="002D0397" w:rsidRPr="008B36F5" w:rsidRDefault="002D0397" w:rsidP="00CB5755">
      <w:pPr>
        <w:jc w:val="both"/>
      </w:pPr>
      <w:r w:rsidRPr="008B36F5">
        <w:t xml:space="preserve">Ближайшее окружение детского сада: центр дополнительного образования «ЛАД», МОУ СОШ № 84.        </w:t>
      </w:r>
    </w:p>
    <w:p w:rsidR="002D0397" w:rsidRPr="008B36F5" w:rsidRDefault="002D0397" w:rsidP="00CB5755">
      <w:pPr>
        <w:jc w:val="both"/>
      </w:pPr>
      <w:r w:rsidRPr="008B36F5">
        <w:rPr>
          <w:b/>
          <w:bCs/>
        </w:rPr>
        <w:t>Территория:</w:t>
      </w:r>
      <w:r w:rsidRPr="008B36F5">
        <w:t xml:space="preserve">  </w:t>
      </w:r>
      <w:proofErr w:type="gramStart"/>
      <w:r w:rsidRPr="008B36F5">
        <w:t xml:space="preserve">Общая площадь территории ДОУ – 8754  </w:t>
      </w:r>
      <w:proofErr w:type="spellStart"/>
      <w:r w:rsidRPr="008B36F5">
        <w:t>кв</w:t>
      </w:r>
      <w:proofErr w:type="spellEnd"/>
      <w:r w:rsidRPr="008B36F5">
        <w:t xml:space="preserve"> м., территория ровная, озеленение составляет – 6471,71 кв. м  (74% площади участка), для озеленения использованы разные виды деревьев (береза, тополь, ель, рябина, липа) и кустарников (сирень, пузыреплодник, акация).</w:t>
      </w:r>
      <w:proofErr w:type="gramEnd"/>
      <w:r w:rsidRPr="008B36F5">
        <w:t xml:space="preserve"> Ограждение участка – железный забор и полоса зеленых насаждений.                                                                                                                   </w:t>
      </w:r>
    </w:p>
    <w:p w:rsidR="002D0397" w:rsidRPr="008B36F5" w:rsidRDefault="002D0397" w:rsidP="00CB5755">
      <w:pPr>
        <w:jc w:val="both"/>
      </w:pPr>
      <w:r w:rsidRPr="008B36F5">
        <w:t xml:space="preserve">Территория образовательного учреждения хорошо благоустроена. Каждая возрастная группа имеет </w:t>
      </w:r>
      <w:r w:rsidRPr="008B36F5">
        <w:rPr>
          <w:bCs/>
        </w:rPr>
        <w:t>участок</w:t>
      </w:r>
      <w:r w:rsidRPr="008B36F5">
        <w:t xml:space="preserve"> для организации и проведения прогулок, оборудованный прогулочными верандами, спортивным оборудованием, цветочными клумбами, зелеными насаждениями.</w:t>
      </w:r>
    </w:p>
    <w:p w:rsidR="002D0397" w:rsidRPr="008B36F5" w:rsidRDefault="002D0397" w:rsidP="00CB5755">
      <w:pPr>
        <w:jc w:val="both"/>
      </w:pPr>
      <w:r w:rsidRPr="008B36F5">
        <w:t xml:space="preserve">В детском саду построено и покрашено  оборудование на участках, ведется постоянное пополнение  игрового инвентаря. Оборудована безопасная спортивная площадка.      </w:t>
      </w:r>
    </w:p>
    <w:p w:rsidR="002D0397" w:rsidRPr="008B36F5" w:rsidRDefault="002D0397" w:rsidP="00CB5755">
      <w:pPr>
        <w:jc w:val="both"/>
      </w:pPr>
      <w:r w:rsidRPr="008B36F5">
        <w:t xml:space="preserve"> Установлена  стационарная теплица по выращиванию огородных культур для ознакомления детей с ростом и развитием растений и развития элементарных трудовых навыков.</w:t>
      </w:r>
    </w:p>
    <w:p w:rsidR="00FD3E81" w:rsidRDefault="00FD3E81" w:rsidP="00CB5755">
      <w:pPr>
        <w:tabs>
          <w:tab w:val="left" w:pos="1365"/>
        </w:tabs>
        <w:jc w:val="both"/>
        <w:rPr>
          <w:b/>
        </w:rPr>
      </w:pPr>
    </w:p>
    <w:p w:rsidR="0068382F" w:rsidRPr="008B36F5" w:rsidRDefault="0068382F" w:rsidP="00CB5755">
      <w:pPr>
        <w:tabs>
          <w:tab w:val="left" w:pos="1365"/>
        </w:tabs>
        <w:jc w:val="both"/>
        <w:rPr>
          <w:b/>
        </w:rPr>
      </w:pPr>
      <w:r w:rsidRPr="008B36F5">
        <w:rPr>
          <w:b/>
        </w:rPr>
        <w:t xml:space="preserve">Сведения об администрации </w:t>
      </w:r>
      <w:r w:rsidR="00E667B6" w:rsidRPr="008B36F5">
        <w:rPr>
          <w:b/>
        </w:rPr>
        <w:t>ДОУ</w:t>
      </w:r>
      <w:r w:rsidRPr="008B36F5">
        <w:rPr>
          <w:b/>
        </w:rPr>
        <w:t>:</w:t>
      </w:r>
    </w:p>
    <w:p w:rsidR="0068382F" w:rsidRPr="008B36F5" w:rsidRDefault="0068382F" w:rsidP="00CB5755">
      <w:pPr>
        <w:tabs>
          <w:tab w:val="left" w:pos="1365"/>
        </w:tabs>
        <w:jc w:val="both"/>
      </w:pPr>
      <w:r w:rsidRPr="008B36F5">
        <w:rPr>
          <w:b/>
          <w:i/>
        </w:rPr>
        <w:t>Заведующий</w:t>
      </w:r>
      <w:r w:rsidRPr="008B36F5">
        <w:t>: Карпычева Елена Валерьевна, образование высшее педагогическое, соот</w:t>
      </w:r>
      <w:r w:rsidR="002D0397" w:rsidRPr="008B36F5">
        <w:t>ветствие должности руководителя</w:t>
      </w:r>
      <w:r w:rsidRPr="008B36F5">
        <w:t xml:space="preserve">, </w:t>
      </w:r>
      <w:r w:rsidR="00993A95" w:rsidRPr="008B36F5">
        <w:t xml:space="preserve">общий </w:t>
      </w:r>
      <w:r w:rsidRPr="008B36F5">
        <w:t>стаж</w:t>
      </w:r>
      <w:r w:rsidR="00993A95" w:rsidRPr="008B36F5">
        <w:t xml:space="preserve"> работы –   1</w:t>
      </w:r>
      <w:r w:rsidR="000F76AB">
        <w:t>8</w:t>
      </w:r>
      <w:r w:rsidRPr="008B36F5">
        <w:t xml:space="preserve">  лет, в должности заведующего –  </w:t>
      </w:r>
      <w:r w:rsidR="000F76AB">
        <w:t>6</w:t>
      </w:r>
      <w:r w:rsidR="00993A95" w:rsidRPr="008B36F5">
        <w:t xml:space="preserve"> лет.</w:t>
      </w:r>
    </w:p>
    <w:p w:rsidR="0068382F" w:rsidRPr="008B36F5" w:rsidRDefault="0068382F" w:rsidP="00CB5755">
      <w:pPr>
        <w:jc w:val="both"/>
        <w:rPr>
          <w:b/>
          <w:bCs/>
        </w:rPr>
      </w:pPr>
    </w:p>
    <w:p w:rsidR="0068382F" w:rsidRPr="008B36F5" w:rsidRDefault="0068382F" w:rsidP="00CB5755">
      <w:pPr>
        <w:jc w:val="both"/>
        <w:rPr>
          <w:b/>
          <w:bCs/>
        </w:rPr>
      </w:pPr>
      <w:r w:rsidRPr="008B36F5">
        <w:rPr>
          <w:b/>
          <w:bCs/>
        </w:rPr>
        <w:t xml:space="preserve">Перечень документов, регламентирующих деятельность </w:t>
      </w:r>
      <w:r w:rsidR="00E667B6" w:rsidRPr="008B36F5">
        <w:rPr>
          <w:b/>
          <w:bCs/>
        </w:rPr>
        <w:t>ДОУ:</w:t>
      </w:r>
    </w:p>
    <w:p w:rsidR="0068382F" w:rsidRPr="008B36F5" w:rsidRDefault="0068382F" w:rsidP="00E540D0">
      <w:pPr>
        <w:tabs>
          <w:tab w:val="left" w:pos="9600"/>
        </w:tabs>
        <w:jc w:val="both"/>
      </w:pPr>
      <w:r w:rsidRPr="008B36F5">
        <w:rPr>
          <w:rFonts w:eastAsia="Times New Roman"/>
          <w:lang w:eastAsia="ru-RU"/>
        </w:rPr>
        <w:t xml:space="preserve">- </w:t>
      </w:r>
      <w:r w:rsidRPr="008B36F5">
        <w:t>Лицензия на образовательную деятельность бессрочна. Регистрационный номер № 1027600622213 от 9 июля 2015 года</w:t>
      </w:r>
    </w:p>
    <w:p w:rsidR="0068382F" w:rsidRPr="008B36F5" w:rsidRDefault="0068382F" w:rsidP="00E540D0">
      <w:pPr>
        <w:pStyle w:val="21"/>
        <w:spacing w:after="0" w:line="240" w:lineRule="auto"/>
        <w:ind w:left="0"/>
        <w:jc w:val="both"/>
      </w:pPr>
      <w:r w:rsidRPr="008B36F5">
        <w:t>- Устав муниципального дошкольного образовательного учреждения «Детский сад № 155» -   Приказ   департамента образования мэрии г. Ярославля № 01-05/356 от 27.05.2015 года.</w:t>
      </w:r>
    </w:p>
    <w:p w:rsidR="0068382F" w:rsidRPr="008B36F5" w:rsidRDefault="0068382F" w:rsidP="00E540D0">
      <w:pPr>
        <w:pStyle w:val="21"/>
        <w:spacing w:after="0" w:line="240" w:lineRule="auto"/>
        <w:ind w:left="0"/>
        <w:jc w:val="both"/>
      </w:pPr>
      <w:r w:rsidRPr="008B36F5">
        <w:t>- Документы и локальные акты различного уровня:</w:t>
      </w:r>
    </w:p>
    <w:p w:rsidR="0068382F" w:rsidRPr="008B36F5" w:rsidRDefault="0068382F" w:rsidP="00E540D0">
      <w:pPr>
        <w:jc w:val="both"/>
      </w:pPr>
      <w:r w:rsidRPr="008B36F5">
        <w:t>- Конституция РФ.</w:t>
      </w:r>
    </w:p>
    <w:p w:rsidR="0068382F" w:rsidRPr="008B36F5" w:rsidRDefault="0068382F" w:rsidP="00E540D0">
      <w:pPr>
        <w:jc w:val="both"/>
      </w:pPr>
      <w:r w:rsidRPr="008B36F5">
        <w:t>- Конвенция о правах ребенка.</w:t>
      </w:r>
    </w:p>
    <w:p w:rsidR="0068382F" w:rsidRPr="008B36F5" w:rsidRDefault="0068382F" w:rsidP="00E540D0">
      <w:pPr>
        <w:jc w:val="both"/>
      </w:pPr>
      <w:r w:rsidRPr="008B36F5">
        <w:t>- Федеральные законы РФ, указы Президента РФ, постановления правительства  РФ.</w:t>
      </w:r>
    </w:p>
    <w:p w:rsidR="00E667B6" w:rsidRPr="008B36F5" w:rsidRDefault="005236C5" w:rsidP="00E540D0">
      <w:pPr>
        <w:jc w:val="both"/>
      </w:pPr>
      <w:r>
        <w:t xml:space="preserve">- </w:t>
      </w:r>
      <w:r w:rsidR="00E667B6" w:rsidRPr="008B36F5">
        <w:t>Федерального закона от 29 декабря 2012 г. № 273-ФЗ «Об образовании в Российской федерации»</w:t>
      </w:r>
    </w:p>
    <w:p w:rsidR="0068382F" w:rsidRPr="008B36F5" w:rsidRDefault="0068382F" w:rsidP="00CB5755">
      <w:pPr>
        <w:jc w:val="both"/>
        <w:rPr>
          <w:b/>
        </w:rPr>
      </w:pPr>
    </w:p>
    <w:p w:rsidR="0068382F" w:rsidRPr="008B36F5" w:rsidRDefault="0068382F" w:rsidP="00CB5755">
      <w:pPr>
        <w:jc w:val="both"/>
        <w:rPr>
          <w:b/>
        </w:rPr>
      </w:pPr>
      <w:r w:rsidRPr="008B36F5">
        <w:rPr>
          <w:b/>
        </w:rPr>
        <w:t>Локальные акты ДОУ: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>1.Коллективный договор.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>2.Правила внутреннего трудового распорядка.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>3.Трудовой договор.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>4.Договор об образовании с родителями воспитанников.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>5.Положение об общем собрании работников ДОУ.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>7.Положение о Совете родителей.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>8.Положение о педагогическом совете.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 xml:space="preserve">9.Положение о </w:t>
      </w:r>
      <w:proofErr w:type="spellStart"/>
      <w:r w:rsidRPr="008B36F5">
        <w:t>психолого</w:t>
      </w:r>
      <w:proofErr w:type="spellEnd"/>
      <w:r w:rsidRPr="008B36F5">
        <w:t xml:space="preserve"> - медико-педагогическом консилиуме.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>10.Положение о совете трудового  коллектива.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>11. Положение об Управляющем Совете.</w:t>
      </w:r>
    </w:p>
    <w:p w:rsidR="0068382F" w:rsidRPr="008B36F5" w:rsidRDefault="0068382F" w:rsidP="00CB5755">
      <w:pPr>
        <w:tabs>
          <w:tab w:val="left" w:pos="7200"/>
        </w:tabs>
        <w:jc w:val="both"/>
      </w:pPr>
      <w:r w:rsidRPr="008B36F5">
        <w:t xml:space="preserve">12. Положение по установлению показателей и критериев эффективности деятельности педагогических работников </w:t>
      </w:r>
      <w:r w:rsidR="00E667B6" w:rsidRPr="008B36F5">
        <w:t>ДОУ.</w:t>
      </w:r>
    </w:p>
    <w:p w:rsidR="0068382F" w:rsidRPr="008B36F5" w:rsidRDefault="0068382F" w:rsidP="00CB5755">
      <w:pPr>
        <w:tabs>
          <w:tab w:val="left" w:pos="-180"/>
        </w:tabs>
        <w:jc w:val="both"/>
      </w:pPr>
      <w:r w:rsidRPr="008B36F5">
        <w:rPr>
          <w:rFonts w:eastAsia="Times New Roman"/>
        </w:rPr>
        <w:t>13.</w:t>
      </w:r>
      <w:r w:rsidRPr="008B36F5">
        <w:t xml:space="preserve"> Положением о порядке </w:t>
      </w:r>
      <w:proofErr w:type="gramStart"/>
      <w:r w:rsidRPr="008B36F5">
        <w:t>распределения фонда экономии оплаты труда</w:t>
      </w:r>
      <w:proofErr w:type="gramEnd"/>
      <w:r w:rsidRPr="008B36F5">
        <w:t xml:space="preserve"> и стимулирующей части фонда оплаты труда.</w:t>
      </w:r>
    </w:p>
    <w:p w:rsidR="0068382F" w:rsidRPr="008B36F5" w:rsidRDefault="0068382F" w:rsidP="00CB5755">
      <w:pPr>
        <w:tabs>
          <w:tab w:val="left" w:pos="-180"/>
        </w:tabs>
        <w:jc w:val="both"/>
      </w:pPr>
      <w:r w:rsidRPr="008B36F5">
        <w:t xml:space="preserve"> 14. Положение о работе с персональными данными физических лиц ДОУ.</w:t>
      </w:r>
    </w:p>
    <w:p w:rsidR="0068382F" w:rsidRPr="008B36F5" w:rsidRDefault="0068382F" w:rsidP="00CB5755">
      <w:pPr>
        <w:tabs>
          <w:tab w:val="left" w:pos="-180"/>
        </w:tabs>
        <w:jc w:val="both"/>
      </w:pPr>
      <w:r w:rsidRPr="008B36F5">
        <w:t>15. Положением о работе с персональными данными воспитанников и  родителей (законных представителей) Учреждения.</w:t>
      </w:r>
    </w:p>
    <w:p w:rsidR="0068382F" w:rsidRPr="008B36F5" w:rsidRDefault="0068382F" w:rsidP="00CB5755">
      <w:pPr>
        <w:tabs>
          <w:tab w:val="left" w:pos="-180"/>
        </w:tabs>
        <w:jc w:val="both"/>
      </w:pPr>
      <w:r w:rsidRPr="008B36F5">
        <w:t>16.Положение об оказании логопедической помощи детям.</w:t>
      </w:r>
    </w:p>
    <w:p w:rsidR="0068382F" w:rsidRPr="008B36F5" w:rsidRDefault="0068382F" w:rsidP="00CB5755">
      <w:pPr>
        <w:pStyle w:val="a4"/>
        <w:tabs>
          <w:tab w:val="left" w:pos="-180"/>
        </w:tabs>
        <w:spacing w:after="0" w:line="240" w:lineRule="auto"/>
        <w:ind w:left="0"/>
        <w:jc w:val="both"/>
        <w:rPr>
          <w:sz w:val="24"/>
          <w:szCs w:val="24"/>
        </w:rPr>
      </w:pPr>
      <w:r w:rsidRPr="008B36F5">
        <w:rPr>
          <w:rFonts w:ascii="Times New Roman" w:hAnsi="Times New Roman"/>
          <w:sz w:val="24"/>
          <w:szCs w:val="24"/>
        </w:rPr>
        <w:t>17.</w:t>
      </w:r>
      <w:r w:rsidRPr="008B36F5">
        <w:rPr>
          <w:sz w:val="24"/>
          <w:szCs w:val="24"/>
        </w:rPr>
        <w:t xml:space="preserve"> </w:t>
      </w:r>
      <w:r w:rsidRPr="008B36F5">
        <w:rPr>
          <w:rFonts w:ascii="Times New Roman" w:hAnsi="Times New Roman"/>
          <w:sz w:val="24"/>
          <w:szCs w:val="24"/>
        </w:rPr>
        <w:t>Положением об организации работы по охране труда и Безопасности жизнедеятельности Учреждения.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lastRenderedPageBreak/>
        <w:t>18. Положение о комиссии по урегулированию конфликтных ситуаций среди участников образовательного процесса.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t xml:space="preserve">20.Правила приёма на </w:t>
      </w:r>
      <w:proofErr w:type="gramStart"/>
      <w:r w:rsidRPr="008B36F5">
        <w:rPr>
          <w:rFonts w:eastAsia="Times New Roman"/>
        </w:rPr>
        <w:t>обучение по</w:t>
      </w:r>
      <w:proofErr w:type="gramEnd"/>
      <w:r w:rsidRPr="008B36F5">
        <w:rPr>
          <w:rFonts w:eastAsia="Times New Roman"/>
        </w:rPr>
        <w:t xml:space="preserve"> образовательным программам ДОУ.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t>21.Порядок приёма локальных актов.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t>22.Положение5 о противодействии коррупции в ДОУ.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t>23.Порядок бесплатного пользования педагогическими работниками образовательными и методическими услугами Учреждения.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t>24.Положение об уполномоченном по защите прав участников образовательного процесса в ДОУ.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t>25.Положение о языках образования в Учреждении.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t>26.Положение о нормах профессиональной этики педагогических работников.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t>27.Положение о комиссии по профилактике детского травматизма.</w:t>
      </w:r>
    </w:p>
    <w:p w:rsidR="0068382F" w:rsidRPr="008B36F5" w:rsidRDefault="0068382F" w:rsidP="00CB5755">
      <w:pPr>
        <w:jc w:val="both"/>
        <w:rPr>
          <w:rFonts w:eastAsia="Times New Roman"/>
        </w:rPr>
      </w:pPr>
      <w:r w:rsidRPr="008B36F5">
        <w:rPr>
          <w:rFonts w:eastAsia="Times New Roman"/>
        </w:rPr>
        <w:t>28.Порядок доступа педагогических работников к информационно-</w:t>
      </w:r>
      <w:proofErr w:type="spellStart"/>
      <w:r w:rsidRPr="008B36F5">
        <w:rPr>
          <w:rFonts w:eastAsia="Times New Roman"/>
        </w:rPr>
        <w:t>телекоммуникацоинным</w:t>
      </w:r>
      <w:proofErr w:type="spellEnd"/>
      <w:r w:rsidRPr="008B36F5">
        <w:rPr>
          <w:rFonts w:eastAsia="Times New Roman"/>
        </w:rPr>
        <w:t xml:space="preserve"> сетям и базам данным, учебным и методическим материалам, материально-техническим средствам обеспечения образовательной деятельности ДОУ.</w:t>
      </w:r>
    </w:p>
    <w:p w:rsidR="00FD3E81" w:rsidRDefault="00FD3E81" w:rsidP="00FD3E81">
      <w:pPr>
        <w:jc w:val="both"/>
      </w:pPr>
    </w:p>
    <w:p w:rsidR="00FD3E81" w:rsidRPr="008B36F5" w:rsidRDefault="00FD3E81" w:rsidP="00FD3E81">
      <w:pPr>
        <w:jc w:val="both"/>
        <w:rPr>
          <w:rFonts w:eastAsia="Times New Roman"/>
        </w:rPr>
      </w:pPr>
      <w:r w:rsidRPr="008B36F5">
        <w:rPr>
          <w:rFonts w:eastAsia="Times New Roman"/>
          <w:b/>
        </w:rPr>
        <w:t xml:space="preserve">Вывод: </w:t>
      </w:r>
      <w:r w:rsidRPr="008B36F5">
        <w:rPr>
          <w:rFonts w:eastAsia="Times New Roman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FD3E81" w:rsidRPr="008B36F5" w:rsidRDefault="00FD3E81" w:rsidP="00CB5755">
      <w:pPr>
        <w:jc w:val="both"/>
      </w:pPr>
    </w:p>
    <w:p w:rsidR="005673E3" w:rsidRPr="008B36F5" w:rsidRDefault="0068382F" w:rsidP="005673E3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8B36F5">
        <w:rPr>
          <w:rFonts w:eastAsia="Times New Roman"/>
          <w:b/>
          <w:lang w:eastAsia="ru-RU"/>
        </w:rPr>
        <w:t>2.</w:t>
      </w:r>
      <w:r w:rsidR="005673E3" w:rsidRPr="008B36F5">
        <w:rPr>
          <w:rFonts w:eastAsia="Times New Roman"/>
          <w:b/>
          <w:lang w:eastAsia="ru-RU"/>
        </w:rPr>
        <w:t xml:space="preserve"> Оценка системы управления ДОУ. </w:t>
      </w:r>
    </w:p>
    <w:p w:rsidR="00500BF2" w:rsidRPr="00240B5D" w:rsidRDefault="00500BF2" w:rsidP="00500BF2">
      <w:pPr>
        <w:spacing w:line="300" w:lineRule="atLeast"/>
        <w:jc w:val="both"/>
      </w:pPr>
      <w:r w:rsidRPr="00240B5D">
        <w:t>Основные направления кадровой политики (стратегия управленческой деятельности детского сада):</w:t>
      </w:r>
    </w:p>
    <w:p w:rsidR="00500BF2" w:rsidRPr="00240B5D" w:rsidRDefault="00500BF2" w:rsidP="00500BF2">
      <w:pPr>
        <w:spacing w:line="300" w:lineRule="atLeast"/>
        <w:ind w:firstLine="709"/>
        <w:jc w:val="both"/>
      </w:pPr>
      <w:r w:rsidRPr="00240B5D">
        <w:t>1. Создание условий для повышения профессиональной компетентности педагогов (через курсы повышения квалификации</w:t>
      </w:r>
      <w:r>
        <w:t xml:space="preserve"> в ИРО и ГЦРО</w:t>
      </w:r>
      <w:r w:rsidRPr="00240B5D">
        <w:t>, профессиональную переподготовку, аттестацию, обучение</w:t>
      </w:r>
      <w:r>
        <w:t>, организация  наставнической деятельности</w:t>
      </w:r>
      <w:r w:rsidRPr="00240B5D">
        <w:t>).</w:t>
      </w:r>
    </w:p>
    <w:p w:rsidR="00500BF2" w:rsidRPr="00240B5D" w:rsidRDefault="00500BF2" w:rsidP="00500BF2">
      <w:pPr>
        <w:spacing w:line="300" w:lineRule="atLeast"/>
        <w:ind w:firstLine="709"/>
        <w:jc w:val="both"/>
      </w:pPr>
      <w:r w:rsidRPr="00240B5D">
        <w:t>2. Формирование мотивации педагогов к профессиональному росту и развитию (заинтересованность в педагогической деятельности, система морального и материального стимулирования, создание в ДОУ здоровой конкуренции среди педагогов и специалистов).</w:t>
      </w:r>
    </w:p>
    <w:p w:rsidR="00500BF2" w:rsidRPr="00240B5D" w:rsidRDefault="00500BF2" w:rsidP="00500BF2">
      <w:pPr>
        <w:spacing w:line="300" w:lineRule="atLeast"/>
        <w:ind w:firstLine="709"/>
        <w:jc w:val="both"/>
      </w:pPr>
      <w:r w:rsidRPr="00240B5D">
        <w:t>3. Создание условий для самореализации педагогов в профессиональной деятельности (конкурсы  профессионального мастерства, авторские, методические разработки, творческие работы, карьерный рост, психологическая удовлетворенность в своей деятельности</w:t>
      </w:r>
      <w:r>
        <w:t>, через участие в инновационных проектах</w:t>
      </w:r>
      <w:r w:rsidRPr="00240B5D">
        <w:t>).</w:t>
      </w:r>
    </w:p>
    <w:p w:rsidR="00500BF2" w:rsidRPr="00240B5D" w:rsidRDefault="00500BF2" w:rsidP="00500BF2">
      <w:pPr>
        <w:spacing w:line="300" w:lineRule="atLeast"/>
        <w:ind w:firstLine="709"/>
        <w:jc w:val="both"/>
      </w:pPr>
      <w:r w:rsidRPr="00240B5D">
        <w:t>4. Профилактика профессионального выгорания педагогов</w:t>
      </w:r>
      <w:r>
        <w:t xml:space="preserve"> (через систему </w:t>
      </w:r>
      <w:r w:rsidRPr="00240B5D">
        <w:t xml:space="preserve"> тренингов).</w:t>
      </w:r>
    </w:p>
    <w:p w:rsidR="00500BF2" w:rsidRPr="00240B5D" w:rsidRDefault="00500BF2" w:rsidP="00500BF2">
      <w:pPr>
        <w:spacing w:line="300" w:lineRule="atLeast"/>
        <w:ind w:firstLine="709"/>
        <w:jc w:val="both"/>
      </w:pPr>
      <w:r w:rsidRPr="00240B5D">
        <w:t>5. Обеспечение благоприятного психологического микроклимата в коллективе, управление конфликтами.</w:t>
      </w:r>
    </w:p>
    <w:p w:rsidR="00500BF2" w:rsidRPr="00240B5D" w:rsidRDefault="00500BF2" w:rsidP="00500BF2">
      <w:pPr>
        <w:spacing w:line="300" w:lineRule="atLeast"/>
        <w:ind w:firstLine="425"/>
        <w:jc w:val="both"/>
      </w:pPr>
      <w:r w:rsidRPr="00240B5D">
        <w:t>Информационно-аналитическая деятельность является основным инструментом управления дошкольным учреждением, дает возможность координировать работу всех подразделений ДОУ.</w:t>
      </w:r>
    </w:p>
    <w:p w:rsidR="005673E3" w:rsidRPr="008B36F5" w:rsidRDefault="005673E3" w:rsidP="005673E3">
      <w:pPr>
        <w:ind w:firstLine="567"/>
        <w:jc w:val="both"/>
        <w:rPr>
          <w:bCs/>
        </w:rPr>
      </w:pPr>
    </w:p>
    <w:p w:rsidR="00500BF2" w:rsidRPr="00500BF2" w:rsidRDefault="00500BF2" w:rsidP="00500BF2">
      <w:pPr>
        <w:pStyle w:val="ac"/>
        <w:tabs>
          <w:tab w:val="left" w:pos="900"/>
        </w:tabs>
        <w:spacing w:after="100" w:afterAutospacing="1" w:line="276" w:lineRule="auto"/>
        <w:contextualSpacing/>
        <w:jc w:val="both"/>
      </w:pPr>
      <w:r w:rsidRPr="00500BF2">
        <w:rPr>
          <w:b/>
        </w:rPr>
        <w:t>Сильные аспекты</w:t>
      </w:r>
      <w:r w:rsidRPr="00500BF2">
        <w:t>.</w:t>
      </w:r>
    </w:p>
    <w:p w:rsidR="00500BF2" w:rsidRPr="007C3F48" w:rsidRDefault="00500BF2" w:rsidP="00500BF2">
      <w:pPr>
        <w:shd w:val="clear" w:color="auto" w:fill="FFFFFF" w:themeFill="background1"/>
        <w:spacing w:before="115"/>
        <w:ind w:right="58"/>
        <w:jc w:val="both"/>
        <w:rPr>
          <w:rFonts w:eastAsia="Times New Roman"/>
        </w:rPr>
      </w:pPr>
      <w:r w:rsidRPr="007C3F48">
        <w:rPr>
          <w:rFonts w:eastAsia="Times New Roman"/>
        </w:rPr>
        <w:t>Итогом работы за отчетный период можно считать следующие результаты деятельности:</w:t>
      </w:r>
    </w:p>
    <w:p w:rsidR="00500BF2" w:rsidRPr="00B838C6" w:rsidRDefault="00500BF2" w:rsidP="00500BF2">
      <w:pPr>
        <w:shd w:val="clear" w:color="auto" w:fill="FFFFFF" w:themeFill="background1"/>
        <w:spacing w:before="115"/>
        <w:ind w:right="58"/>
        <w:jc w:val="both"/>
        <w:rPr>
          <w:rFonts w:eastAsia="Times New Roman"/>
        </w:rPr>
      </w:pPr>
      <w:r>
        <w:rPr>
          <w:rFonts w:eastAsia="Times New Roman"/>
        </w:rPr>
        <w:t>1. ДОУ</w:t>
      </w:r>
      <w:r w:rsidRPr="00B838C6">
        <w:rPr>
          <w:rFonts w:eastAsia="Times New Roman"/>
        </w:rPr>
        <w:t xml:space="preserve"> успешно развивается в условиях конкурентного рынка образовательных услуг, удовлетворяя социальный заказ на образовательные услуги реализацией миссии.</w:t>
      </w:r>
    </w:p>
    <w:p w:rsidR="00500BF2" w:rsidRPr="007C3F48" w:rsidRDefault="00500BF2" w:rsidP="00500BF2">
      <w:pPr>
        <w:shd w:val="clear" w:color="auto" w:fill="FFFFFF" w:themeFill="background1"/>
        <w:spacing w:before="115"/>
        <w:ind w:right="58"/>
        <w:jc w:val="both"/>
        <w:rPr>
          <w:rFonts w:eastAsia="Times New Roman"/>
        </w:rPr>
      </w:pPr>
      <w:r>
        <w:rPr>
          <w:rFonts w:eastAsia="Times New Roman"/>
        </w:rPr>
        <w:t>2. М</w:t>
      </w:r>
      <w:r w:rsidRPr="007C3F48">
        <w:rPr>
          <w:rFonts w:eastAsia="Times New Roman"/>
        </w:rPr>
        <w:t xml:space="preserve">етодическая служба </w:t>
      </w:r>
      <w:r>
        <w:rPr>
          <w:rFonts w:eastAsia="Times New Roman"/>
        </w:rPr>
        <w:t>ДОУ</w:t>
      </w:r>
      <w:r w:rsidRPr="007C3F48">
        <w:rPr>
          <w:rFonts w:eastAsia="Times New Roman"/>
        </w:rPr>
        <w:t xml:space="preserve"> </w:t>
      </w:r>
      <w:r>
        <w:rPr>
          <w:rFonts w:eastAsia="Times New Roman"/>
        </w:rPr>
        <w:t>в настоящее время находится в режиме развития.</w:t>
      </w:r>
    </w:p>
    <w:p w:rsidR="00500BF2" w:rsidRPr="007C3F48" w:rsidRDefault="00500BF2" w:rsidP="00500BF2">
      <w:pPr>
        <w:shd w:val="clear" w:color="auto" w:fill="FFFFFF" w:themeFill="background1"/>
        <w:spacing w:before="115"/>
        <w:ind w:right="58"/>
        <w:jc w:val="both"/>
        <w:rPr>
          <w:rFonts w:eastAsia="Times New Roman"/>
        </w:rPr>
      </w:pPr>
      <w:r>
        <w:rPr>
          <w:rFonts w:eastAsia="Times New Roman"/>
        </w:rPr>
        <w:t xml:space="preserve">3.       Формируются </w:t>
      </w:r>
      <w:r w:rsidRPr="007C3F48">
        <w:rPr>
          <w:rFonts w:eastAsia="Times New Roman"/>
        </w:rPr>
        <w:t xml:space="preserve"> необходимые профессиональные компетенции у педагогических работников учреждения для реализации задач инновационного развития.</w:t>
      </w:r>
    </w:p>
    <w:p w:rsidR="00500BF2" w:rsidRPr="007C3F48" w:rsidRDefault="00500BF2" w:rsidP="00500BF2">
      <w:pPr>
        <w:shd w:val="clear" w:color="auto" w:fill="FFFFFF" w:themeFill="background1"/>
        <w:spacing w:before="115"/>
        <w:ind w:right="5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7C3F48">
        <w:rPr>
          <w:rFonts w:eastAsia="Times New Roman"/>
        </w:rPr>
        <w:t>.       На практике реализуется принцип личностно-ориентированного взаимодействия со всеми  участниками образовательного процесса.</w:t>
      </w:r>
    </w:p>
    <w:p w:rsidR="00500BF2" w:rsidRPr="007C3F48" w:rsidRDefault="00500BF2" w:rsidP="00500BF2">
      <w:pPr>
        <w:shd w:val="clear" w:color="auto" w:fill="FFFFFF" w:themeFill="background1"/>
        <w:spacing w:before="115"/>
        <w:ind w:right="58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Pr="007C3F48">
        <w:rPr>
          <w:rFonts w:eastAsia="Times New Roman"/>
        </w:rPr>
        <w:t>.       Созданы условия для обеспечения включенности родительской общественности в организацию и планирование деятельности детского сада.</w:t>
      </w:r>
    </w:p>
    <w:p w:rsidR="00500BF2" w:rsidRPr="007C3F48" w:rsidRDefault="00500BF2" w:rsidP="00500BF2">
      <w:pPr>
        <w:shd w:val="clear" w:color="auto" w:fill="FFFFFF" w:themeFill="background1"/>
        <w:spacing w:before="115"/>
        <w:ind w:right="58"/>
        <w:jc w:val="both"/>
        <w:rPr>
          <w:rFonts w:eastAsia="Times New Roman"/>
        </w:rPr>
      </w:pPr>
      <w:r>
        <w:rPr>
          <w:rFonts w:eastAsia="Times New Roman"/>
        </w:rPr>
        <w:lastRenderedPageBreak/>
        <w:t>6</w:t>
      </w:r>
      <w:r w:rsidRPr="007C3F48">
        <w:rPr>
          <w:rFonts w:eastAsia="Times New Roman"/>
        </w:rPr>
        <w:t>.       Сформирован круг социальных партнёров, хорошо отлажено взаимодействие, обеспечивающее широкий спектр возможностей для удовлетворения запросов заказчиков и реализации миссии детского сада.</w:t>
      </w:r>
    </w:p>
    <w:p w:rsidR="00500BF2" w:rsidRDefault="00500BF2" w:rsidP="00500BF2">
      <w:pPr>
        <w:shd w:val="clear" w:color="auto" w:fill="FFFFFF" w:themeFill="background1"/>
        <w:spacing w:before="115"/>
        <w:ind w:right="58"/>
        <w:jc w:val="both"/>
        <w:rPr>
          <w:rFonts w:ascii="Tahoma" w:eastAsia="Times New Roman" w:hAnsi="Tahoma" w:cs="Tahoma"/>
          <w:color w:val="FFFFFF"/>
          <w:sz w:val="15"/>
          <w:szCs w:val="15"/>
        </w:rPr>
      </w:pPr>
      <w:r>
        <w:rPr>
          <w:rFonts w:eastAsia="Times New Roman"/>
        </w:rPr>
        <w:t>7</w:t>
      </w:r>
      <w:r w:rsidRPr="007C3F48">
        <w:rPr>
          <w:rFonts w:eastAsia="Times New Roman"/>
        </w:rPr>
        <w:t xml:space="preserve">.       Детский сад имеет гибкую, мобильную систему управления, способную </w:t>
      </w:r>
      <w:proofErr w:type="spellStart"/>
      <w:r w:rsidRPr="007C3F48">
        <w:rPr>
          <w:rFonts w:eastAsia="Times New Roman"/>
        </w:rPr>
        <w:t>ресурсно</w:t>
      </w:r>
      <w:proofErr w:type="spellEnd"/>
      <w:r w:rsidRPr="007C3F48">
        <w:rPr>
          <w:rFonts w:eastAsia="Times New Roman"/>
        </w:rPr>
        <w:t xml:space="preserve"> обеспечить конкурентоспособность и развитие учреждения в условиях современного быстро меняющегося мира на основе лучших профессиональных традиций и новых  педагогических технологий.</w:t>
      </w:r>
      <w:r w:rsidRPr="007C3F48">
        <w:rPr>
          <w:rFonts w:ascii="Tahoma" w:eastAsia="Times New Roman" w:hAnsi="Tahoma" w:cs="Tahoma"/>
          <w:color w:val="FFFFFF"/>
          <w:sz w:val="15"/>
          <w:szCs w:val="15"/>
        </w:rPr>
        <w:t> </w:t>
      </w:r>
    </w:p>
    <w:p w:rsidR="005673E3" w:rsidRDefault="005673E3" w:rsidP="005673E3">
      <w:pPr>
        <w:ind w:left="-567" w:firstLine="425"/>
        <w:jc w:val="both"/>
        <w:rPr>
          <w:rFonts w:eastAsia="Times New Roman"/>
          <w:b/>
          <w:bCs/>
        </w:rPr>
      </w:pPr>
      <w:r w:rsidRPr="008B36F5">
        <w:rPr>
          <w:rFonts w:eastAsia="Times New Roman"/>
          <w:b/>
          <w:bCs/>
        </w:rPr>
        <w:t xml:space="preserve">  Вывод:</w:t>
      </w:r>
    </w:p>
    <w:p w:rsidR="005673E3" w:rsidRPr="008B36F5" w:rsidRDefault="005673E3" w:rsidP="005673E3">
      <w:pPr>
        <w:jc w:val="both"/>
        <w:rPr>
          <w:rFonts w:eastAsia="Times New Roman"/>
        </w:rPr>
      </w:pPr>
      <w:r w:rsidRPr="008B36F5">
        <w:rPr>
          <w:rFonts w:eastAsia="Times New Roman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500BF2" w:rsidRPr="000154BE" w:rsidRDefault="005673E3" w:rsidP="00500BF2">
      <w:pPr>
        <w:pStyle w:val="ac"/>
        <w:tabs>
          <w:tab w:val="left" w:pos="1080"/>
        </w:tabs>
        <w:spacing w:after="100" w:afterAutospacing="1" w:line="276" w:lineRule="auto"/>
        <w:contextualSpacing/>
        <w:jc w:val="both"/>
      </w:pPr>
      <w:r w:rsidRPr="008B36F5">
        <w:t>Для совершенствования системы управления в ДОУ необходимо активизировать работу по привлечению родительской общественности к управленческой деятельн</w:t>
      </w:r>
      <w:r w:rsidR="00500BF2">
        <w:t>ости ДОУ; развивать</w:t>
      </w:r>
      <w:r w:rsidR="00500BF2" w:rsidRPr="00660E83">
        <w:t xml:space="preserve"> систем</w:t>
      </w:r>
      <w:r w:rsidR="00500BF2">
        <w:t>у</w:t>
      </w:r>
      <w:r w:rsidR="00500BF2" w:rsidRPr="00660E83">
        <w:t xml:space="preserve"> самоанализа работы как по ДОУ в целом, так и к</w:t>
      </w:r>
      <w:r w:rsidR="00500BF2">
        <w:t>аждого педагога, и воспитанника; развивать профессиональное мастерство педагогов по сопровождению детей с ОВЗ.</w:t>
      </w:r>
    </w:p>
    <w:p w:rsidR="0068382F" w:rsidRPr="008B36F5" w:rsidRDefault="005673E3" w:rsidP="00CB5755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8B36F5">
        <w:rPr>
          <w:rFonts w:eastAsia="Times New Roman"/>
          <w:b/>
          <w:lang w:eastAsia="ru-RU"/>
        </w:rPr>
        <w:t xml:space="preserve">3. </w:t>
      </w:r>
      <w:r w:rsidR="0068382F" w:rsidRPr="008B36F5">
        <w:rPr>
          <w:rFonts w:eastAsia="Times New Roman"/>
          <w:b/>
          <w:lang w:eastAsia="ru-RU"/>
        </w:rPr>
        <w:t xml:space="preserve">Оценка образовательной деятельности. </w:t>
      </w:r>
    </w:p>
    <w:p w:rsidR="00710A4A" w:rsidRDefault="00710A4A" w:rsidP="00CB5755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344BA4" w:rsidRPr="008B36F5" w:rsidRDefault="00344BA4" w:rsidP="00CB5755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B36F5">
        <w:rPr>
          <w:rFonts w:eastAsia="Times New Roman"/>
          <w:lang w:eastAsia="ru-RU"/>
        </w:rPr>
        <w:t>В 201</w:t>
      </w:r>
      <w:r w:rsidR="00BC706F">
        <w:rPr>
          <w:rFonts w:eastAsia="Times New Roman"/>
          <w:lang w:eastAsia="ru-RU"/>
        </w:rPr>
        <w:t>9</w:t>
      </w:r>
      <w:r w:rsidRPr="008B36F5">
        <w:rPr>
          <w:rFonts w:eastAsia="Times New Roman"/>
          <w:lang w:eastAsia="ru-RU"/>
        </w:rPr>
        <w:t xml:space="preserve"> году МДОУ </w:t>
      </w:r>
      <w:r w:rsidR="00BC706F">
        <w:rPr>
          <w:rFonts w:eastAsia="Times New Roman"/>
          <w:lang w:eastAsia="ru-RU"/>
        </w:rPr>
        <w:t>«Детский сад № 155» посещали 318</w:t>
      </w:r>
      <w:r w:rsidRPr="008B36F5">
        <w:rPr>
          <w:rFonts w:eastAsia="Times New Roman"/>
          <w:lang w:eastAsia="ru-RU"/>
        </w:rPr>
        <w:t xml:space="preserve"> детей.</w:t>
      </w:r>
    </w:p>
    <w:p w:rsidR="009025BA" w:rsidRDefault="00BC706F" w:rsidP="009025BA">
      <w:pPr>
        <w:spacing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2019 -2020</w:t>
      </w:r>
      <w:r w:rsidR="009025BA" w:rsidRPr="00DD54D8">
        <w:rPr>
          <w:rFonts w:eastAsia="Calibri"/>
          <w:lang w:eastAsia="en-US"/>
        </w:rPr>
        <w:t xml:space="preserve"> учебном году в ДОУ функционирует 1</w:t>
      </w:r>
      <w:r>
        <w:rPr>
          <w:rFonts w:eastAsia="Calibri"/>
          <w:lang w:eastAsia="en-US"/>
        </w:rPr>
        <w:t>3 групп, 3</w:t>
      </w:r>
      <w:r w:rsidR="009025BA" w:rsidRPr="00DD54D8">
        <w:rPr>
          <w:rFonts w:eastAsia="Calibri"/>
          <w:lang w:eastAsia="en-US"/>
        </w:rPr>
        <w:t xml:space="preserve"> группы раннего возраста, </w:t>
      </w:r>
      <w:r>
        <w:rPr>
          <w:rFonts w:eastAsia="Calibri"/>
          <w:lang w:eastAsia="en-US"/>
        </w:rPr>
        <w:t>10</w:t>
      </w:r>
      <w:r w:rsidR="009025BA">
        <w:rPr>
          <w:rFonts w:eastAsia="Calibri"/>
          <w:lang w:eastAsia="en-US"/>
        </w:rPr>
        <w:t xml:space="preserve"> </w:t>
      </w:r>
      <w:r w:rsidR="009025BA" w:rsidRPr="00DD54D8">
        <w:rPr>
          <w:rFonts w:eastAsia="Calibri"/>
          <w:lang w:eastAsia="en-US"/>
        </w:rPr>
        <w:t>групп</w:t>
      </w:r>
      <w:r w:rsidR="009025BA">
        <w:rPr>
          <w:rFonts w:eastAsia="Calibri"/>
          <w:lang w:eastAsia="en-US"/>
        </w:rPr>
        <w:t xml:space="preserve"> дошкольного возраста, из них 2 группы комбинированной направленности для детей с 5 до 7 лет.</w:t>
      </w:r>
    </w:p>
    <w:p w:rsidR="002A036D" w:rsidRPr="008B36F5" w:rsidRDefault="002A036D" w:rsidP="00CB5755">
      <w:pPr>
        <w:spacing w:before="100" w:beforeAutospacing="1"/>
        <w:jc w:val="both"/>
        <w:rPr>
          <w:rFonts w:eastAsia="Times New Roman"/>
        </w:rPr>
      </w:pPr>
      <w:r w:rsidRPr="008B36F5">
        <w:rPr>
          <w:rFonts w:eastAsia="Times New Roman"/>
        </w:rPr>
        <w:t xml:space="preserve">Одним из показателей успешности образовательной деятельности является обеспечение безопасности, сохранение и укрепление </w:t>
      </w:r>
      <w:proofErr w:type="gramStart"/>
      <w:r w:rsidRPr="008B36F5">
        <w:rPr>
          <w:rFonts w:eastAsia="Times New Roman"/>
        </w:rPr>
        <w:t>здоровья</w:t>
      </w:r>
      <w:proofErr w:type="gramEnd"/>
      <w:r w:rsidRPr="008B36F5">
        <w:rPr>
          <w:rFonts w:eastAsia="Times New Roman"/>
        </w:rPr>
        <w:t xml:space="preserve">  и создание условий для физического развития воспитанников.</w:t>
      </w:r>
    </w:p>
    <w:p w:rsidR="0063156A" w:rsidRPr="008B36F5" w:rsidRDefault="0063156A" w:rsidP="00CB5755">
      <w:pPr>
        <w:jc w:val="both"/>
      </w:pPr>
      <w:r w:rsidRPr="008B36F5">
        <w:t>В ДОУ оздоровительно-профилактический комплекс представлен медицинским кабинетом, который оборудован в соответствии с современными требованиями, имеется лицензия на осуществлени6е медицинской деятельности.</w:t>
      </w:r>
    </w:p>
    <w:p w:rsidR="0063156A" w:rsidRPr="008B36F5" w:rsidRDefault="0063156A" w:rsidP="00CB5755">
      <w:pPr>
        <w:jc w:val="both"/>
        <w:rPr>
          <w:b/>
          <w:u w:val="single"/>
        </w:rPr>
      </w:pPr>
      <w:r w:rsidRPr="008B36F5">
        <w:t>Оздоровительная работа в ДОУ строится на основе программы «Здоровый малыш», которая разработана творческой группой детского сада.</w:t>
      </w:r>
    </w:p>
    <w:p w:rsidR="0063156A" w:rsidRPr="008B36F5" w:rsidRDefault="0063156A" w:rsidP="00CB5755">
      <w:pPr>
        <w:jc w:val="both"/>
        <w:rPr>
          <w:rFonts w:cs="Arial"/>
        </w:rPr>
      </w:pPr>
      <w:r w:rsidRPr="008B36F5">
        <w:rPr>
          <w:rFonts w:cs="Arial"/>
        </w:rPr>
        <w:t>Основное направление по физическому воспитанию в детском саду -   сохранение здоровья детей, формирования у родителей, педагогов и воспитанников ответственности в деле сохранения собственного здоровья.</w:t>
      </w:r>
    </w:p>
    <w:p w:rsidR="0063156A" w:rsidRPr="008B36F5" w:rsidRDefault="0063156A" w:rsidP="00CB5755">
      <w:pPr>
        <w:jc w:val="both"/>
        <w:rPr>
          <w:rFonts w:cs="Arial"/>
        </w:rPr>
      </w:pPr>
      <w:r w:rsidRPr="008B36F5">
        <w:rPr>
          <w:rFonts w:cs="Arial"/>
        </w:rPr>
        <w:t>В решение данного вопроса принимает участие весь персонал детского сада.</w:t>
      </w:r>
    </w:p>
    <w:p w:rsidR="0063156A" w:rsidRPr="008B36F5" w:rsidRDefault="0063156A" w:rsidP="00CB5755">
      <w:pPr>
        <w:jc w:val="both"/>
      </w:pPr>
      <w:r w:rsidRPr="008B36F5">
        <w:t>Цель нашей оздоровительно-воспитательной работы:</w:t>
      </w:r>
    </w:p>
    <w:p w:rsidR="0063156A" w:rsidRPr="008B36F5" w:rsidRDefault="0063156A" w:rsidP="00CB5755">
      <w:pPr>
        <w:jc w:val="both"/>
      </w:pPr>
      <w:r w:rsidRPr="008B36F5">
        <w:t xml:space="preserve">сохранить и укрепить физическое  здоровье  ребенка через интеграцию оздоровительной деятельности </w:t>
      </w:r>
      <w:proofErr w:type="gramStart"/>
      <w:r w:rsidRPr="008B36F5">
        <w:t>в</w:t>
      </w:r>
      <w:proofErr w:type="gramEnd"/>
      <w:r w:rsidRPr="008B36F5">
        <w:t xml:space="preserve"> педагогическую.</w:t>
      </w:r>
    </w:p>
    <w:p w:rsidR="0063156A" w:rsidRPr="008B36F5" w:rsidRDefault="0063156A" w:rsidP="00CB5755">
      <w:pPr>
        <w:jc w:val="both"/>
        <w:rPr>
          <w:bCs/>
        </w:rPr>
      </w:pPr>
      <w:r w:rsidRPr="008B36F5">
        <w:t xml:space="preserve">Основные направления оздоровительно-воспитательной системы  </w:t>
      </w:r>
      <w:r w:rsidRPr="008B36F5">
        <w:rPr>
          <w:bCs/>
        </w:rPr>
        <w:t>МДОУ «Детский сад № 155»: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b/>
          <w:bCs/>
        </w:rPr>
        <w:t>-</w:t>
      </w:r>
      <w:r w:rsidRPr="008B36F5">
        <w:rPr>
          <w:b/>
          <w:lang w:eastAsia="ar-SA"/>
        </w:rPr>
        <w:t xml:space="preserve"> </w:t>
      </w:r>
      <w:r w:rsidRPr="008B36F5">
        <w:rPr>
          <w:lang w:eastAsia="ar-SA"/>
        </w:rPr>
        <w:t>Комплексная стратегия улучшения здоровья детей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>- Организация питания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>- Диагностика состояния здоровья и уровня физического развития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>- Создание безопасной среды жизнедеятельности ребенку в ДОУ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>- Взаимодействие с лечебными учреждениями</w:t>
      </w:r>
    </w:p>
    <w:p w:rsidR="00364D16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 xml:space="preserve">- Взаимодействие </w:t>
      </w:r>
      <w:proofErr w:type="gramStart"/>
      <w:r w:rsidRPr="008B36F5">
        <w:rPr>
          <w:lang w:eastAsia="ar-SA"/>
        </w:rPr>
        <w:t>с</w:t>
      </w:r>
      <w:proofErr w:type="gramEnd"/>
      <w:r w:rsidRPr="008B36F5">
        <w:rPr>
          <w:lang w:eastAsia="ar-SA"/>
        </w:rPr>
        <w:t xml:space="preserve"> семье.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>Лечебно-профилактическая работа проводится через различные мероприятия: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>- соблюдение режима дня;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>-сбалансированное питание;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 xml:space="preserve">- соблюдение </w:t>
      </w:r>
      <w:r w:rsidR="006B23E1" w:rsidRPr="008B36F5">
        <w:rPr>
          <w:lang w:eastAsia="ar-SA"/>
        </w:rPr>
        <w:t>Сан</w:t>
      </w:r>
      <w:r w:rsidRPr="008B36F5">
        <w:rPr>
          <w:lang w:eastAsia="ar-SA"/>
        </w:rPr>
        <w:t>ПиН;</w:t>
      </w:r>
    </w:p>
    <w:p w:rsidR="0063156A" w:rsidRPr="008B36F5" w:rsidRDefault="0063156A" w:rsidP="00CB5755">
      <w:pPr>
        <w:jc w:val="both"/>
        <w:rPr>
          <w:lang w:eastAsia="ar-SA"/>
        </w:rPr>
      </w:pPr>
      <w:r w:rsidRPr="008B36F5">
        <w:rPr>
          <w:lang w:eastAsia="ar-SA"/>
        </w:rPr>
        <w:t xml:space="preserve">- соблюдение режима проветривания, влажной уборки, </w:t>
      </w:r>
      <w:proofErr w:type="spellStart"/>
      <w:r w:rsidRPr="008B36F5">
        <w:rPr>
          <w:lang w:eastAsia="ar-SA"/>
        </w:rPr>
        <w:t>кварцевания</w:t>
      </w:r>
      <w:proofErr w:type="spellEnd"/>
      <w:r w:rsidRPr="008B36F5">
        <w:rPr>
          <w:lang w:eastAsia="ar-SA"/>
        </w:rPr>
        <w:t>;</w:t>
      </w:r>
    </w:p>
    <w:p w:rsidR="00837C60" w:rsidRPr="008B36F5" w:rsidRDefault="00837C60" w:rsidP="00CB5755">
      <w:pPr>
        <w:jc w:val="both"/>
        <w:rPr>
          <w:lang w:eastAsia="ar-SA"/>
        </w:rPr>
      </w:pPr>
      <w:r w:rsidRPr="008B36F5">
        <w:rPr>
          <w:lang w:eastAsia="ar-SA"/>
        </w:rPr>
        <w:t>- соблюдение питьевого режима;</w:t>
      </w:r>
    </w:p>
    <w:p w:rsidR="00837C60" w:rsidRPr="008B36F5" w:rsidRDefault="00837C60" w:rsidP="00CB5755">
      <w:pPr>
        <w:jc w:val="both"/>
        <w:rPr>
          <w:lang w:eastAsia="ar-SA"/>
        </w:rPr>
      </w:pPr>
      <w:r w:rsidRPr="008B36F5">
        <w:rPr>
          <w:lang w:eastAsia="ar-SA"/>
        </w:rPr>
        <w:t>- своевременное направление детей к узким специалистам;</w:t>
      </w:r>
    </w:p>
    <w:p w:rsidR="00837C60" w:rsidRPr="008B36F5" w:rsidRDefault="00837C60" w:rsidP="00CB5755">
      <w:pPr>
        <w:jc w:val="both"/>
        <w:rPr>
          <w:lang w:eastAsia="ar-SA"/>
        </w:rPr>
      </w:pPr>
      <w:r w:rsidRPr="008B36F5">
        <w:rPr>
          <w:lang w:eastAsia="ar-SA"/>
        </w:rPr>
        <w:t>- профилактика инфекционных заболеваний (прививки);</w:t>
      </w:r>
    </w:p>
    <w:p w:rsidR="00837C60" w:rsidRPr="008B36F5" w:rsidRDefault="00837C60" w:rsidP="00CB5755">
      <w:pPr>
        <w:jc w:val="both"/>
        <w:rPr>
          <w:lang w:eastAsia="ar-SA"/>
        </w:rPr>
      </w:pPr>
      <w:r w:rsidRPr="008B36F5">
        <w:rPr>
          <w:lang w:eastAsia="ar-SA"/>
        </w:rPr>
        <w:t>- выявление детей с острыми симптомами заболеваний;</w:t>
      </w:r>
    </w:p>
    <w:p w:rsidR="00837C60" w:rsidRPr="008B36F5" w:rsidRDefault="00837C60" w:rsidP="00CB5755">
      <w:pPr>
        <w:jc w:val="both"/>
        <w:rPr>
          <w:lang w:eastAsia="ar-SA"/>
        </w:rPr>
      </w:pPr>
      <w:r w:rsidRPr="008B36F5">
        <w:rPr>
          <w:lang w:eastAsia="ar-SA"/>
        </w:rPr>
        <w:lastRenderedPageBreak/>
        <w:t>-проведение противоэпидемических мероприятий во время карантина;</w:t>
      </w:r>
    </w:p>
    <w:p w:rsidR="00837C60" w:rsidRPr="008B36F5" w:rsidRDefault="00837C60" w:rsidP="00CB5755">
      <w:pPr>
        <w:jc w:val="both"/>
        <w:rPr>
          <w:lang w:eastAsia="ar-SA"/>
        </w:rPr>
      </w:pPr>
      <w:r w:rsidRPr="008B36F5">
        <w:rPr>
          <w:lang w:eastAsia="ar-SA"/>
        </w:rPr>
        <w:t>- проведение санитарно-просветительской работы с персоналом ДОУ и родителями;</w:t>
      </w:r>
    </w:p>
    <w:p w:rsidR="00837C60" w:rsidRPr="008B36F5" w:rsidRDefault="00837C60" w:rsidP="00CB5755">
      <w:pPr>
        <w:jc w:val="both"/>
        <w:rPr>
          <w:lang w:eastAsia="ar-SA"/>
        </w:rPr>
      </w:pPr>
      <w:r w:rsidRPr="008B36F5">
        <w:rPr>
          <w:lang w:eastAsia="ar-SA"/>
        </w:rPr>
        <w:t>- ведение специальной документации, составление ежемесячных, квартальных и годовых отчётов.</w:t>
      </w:r>
    </w:p>
    <w:p w:rsidR="00837C60" w:rsidRPr="008B36F5" w:rsidRDefault="00837C60" w:rsidP="00CB5755">
      <w:pPr>
        <w:jc w:val="both"/>
        <w:rPr>
          <w:lang w:eastAsia="ar-SA"/>
        </w:rPr>
      </w:pPr>
      <w:r w:rsidRPr="008B36F5">
        <w:rPr>
          <w:lang w:eastAsia="ar-SA"/>
        </w:rPr>
        <w:t>В осенне-весенний период проводится профилактика гриппа и ОРЗ.</w:t>
      </w:r>
    </w:p>
    <w:p w:rsidR="0063156A" w:rsidRDefault="00837C60" w:rsidP="00CB5755">
      <w:pPr>
        <w:jc w:val="both"/>
        <w:rPr>
          <w:lang w:eastAsia="ar-SA"/>
        </w:rPr>
      </w:pPr>
      <w:r w:rsidRPr="008B36F5">
        <w:rPr>
          <w:lang w:eastAsia="ar-SA"/>
        </w:rPr>
        <w:t>Состояние физического развития детей по данным профилактических осмотров и анализа</w:t>
      </w:r>
      <w:r w:rsidR="007C0107" w:rsidRPr="008B36F5">
        <w:rPr>
          <w:lang w:eastAsia="ar-SA"/>
        </w:rPr>
        <w:t xml:space="preserve"> заболеваемости.</w:t>
      </w:r>
    </w:p>
    <w:p w:rsidR="00247086" w:rsidRPr="00247086" w:rsidRDefault="00247086" w:rsidP="00247086">
      <w:pPr>
        <w:shd w:val="clear" w:color="auto" w:fill="FFFFFF"/>
        <w:ind w:firstLine="709"/>
        <w:jc w:val="center"/>
        <w:rPr>
          <w:rFonts w:eastAsia="Times New Roman"/>
        </w:rPr>
      </w:pPr>
      <w:proofErr w:type="spellStart"/>
      <w:r w:rsidRPr="00247086">
        <w:rPr>
          <w:rFonts w:eastAsia="Times New Roman"/>
        </w:rPr>
        <w:t>Здоровьесберегающие</w:t>
      </w:r>
      <w:proofErr w:type="spellEnd"/>
      <w:r w:rsidRPr="00247086">
        <w:rPr>
          <w:rFonts w:eastAsia="Times New Roman"/>
        </w:rPr>
        <w:t xml:space="preserve"> технологии, реализуемые педагогами ДОУ </w:t>
      </w:r>
    </w:p>
    <w:p w:rsidR="00247086" w:rsidRPr="00247086" w:rsidRDefault="00BC706F" w:rsidP="00247086">
      <w:pPr>
        <w:shd w:val="clear" w:color="auto" w:fill="FFFFFF"/>
        <w:ind w:firstLine="709"/>
        <w:jc w:val="center"/>
        <w:rPr>
          <w:rFonts w:eastAsia="Times New Roman"/>
        </w:rPr>
      </w:pPr>
      <w:r>
        <w:rPr>
          <w:rFonts w:eastAsia="Times New Roman"/>
        </w:rPr>
        <w:t>в 2019</w:t>
      </w:r>
      <w:r w:rsidR="00247086" w:rsidRPr="00247086">
        <w:rPr>
          <w:rFonts w:eastAsia="Times New Roman"/>
        </w:rPr>
        <w:t xml:space="preserve">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515"/>
      </w:tblGrid>
      <w:tr w:rsidR="00247086" w:rsidRPr="001B57AE" w:rsidTr="00AC0F53">
        <w:trPr>
          <w:trHeight w:val="173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Формы работы</w:t>
            </w:r>
          </w:p>
        </w:tc>
        <w:tc>
          <w:tcPr>
            <w:tcW w:w="7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AC0F53">
            <w:pPr>
              <w:spacing w:line="312" w:lineRule="atLeast"/>
              <w:jc w:val="center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Время проведения</w:t>
            </w:r>
          </w:p>
        </w:tc>
      </w:tr>
      <w:tr w:rsidR="00247086" w:rsidRPr="001B57AE" w:rsidTr="00AC0F53">
        <w:trPr>
          <w:trHeight w:val="173"/>
        </w:trPr>
        <w:tc>
          <w:tcPr>
            <w:tcW w:w="10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247086">
            <w:pPr>
              <w:jc w:val="center"/>
              <w:rPr>
                <w:i/>
              </w:rPr>
            </w:pPr>
            <w:r w:rsidRPr="00AC0F53">
              <w:rPr>
                <w:i/>
              </w:rPr>
              <w:t>Технологии сохранения и стимулирования здоровья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proofErr w:type="gramStart"/>
            <w:r w:rsidRPr="00AC0F53">
              <w:rPr>
                <w:rFonts w:eastAsia="Times New Roman"/>
              </w:rPr>
              <w:t>Игровой час (бодрящая</w:t>
            </w:r>
            <w:proofErr w:type="gramEnd"/>
          </w:p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гимнастика)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left="5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2"/>
              </w:rPr>
              <w:t>После сна в группе каждый день.  Все возрастные группы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Динамические</w:t>
            </w:r>
          </w:p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Паузы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left="10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2"/>
              </w:rPr>
              <w:t xml:space="preserve">Во время занятий 2-5 мин по мере утомляемости детей, начиная </w:t>
            </w:r>
            <w:proofErr w:type="spellStart"/>
            <w:r w:rsidRPr="00AC0F53">
              <w:rPr>
                <w:rFonts w:eastAsia="Times New Roman"/>
                <w:spacing w:val="-2"/>
              </w:rPr>
              <w:t>со</w:t>
            </w:r>
            <w:r w:rsidRPr="00AC0F53">
              <w:rPr>
                <w:rFonts w:eastAsia="Times New Roman"/>
                <w:spacing w:val="-3"/>
              </w:rPr>
              <w:t>второй</w:t>
            </w:r>
            <w:proofErr w:type="spellEnd"/>
            <w:r w:rsidRPr="00AC0F53">
              <w:rPr>
                <w:rFonts w:eastAsia="Times New Roman"/>
                <w:spacing w:val="-3"/>
              </w:rPr>
              <w:t xml:space="preserve"> младшей группы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Подвижные и спортивные игры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left="14" w:right="130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2"/>
              </w:rPr>
              <w:t>Как часть физкультур</w:t>
            </w:r>
            <w:r w:rsidRPr="00AC0F53">
              <w:rPr>
                <w:rFonts w:eastAsia="Times New Roman"/>
                <w:spacing w:val="-1"/>
              </w:rPr>
              <w:t>ного занятия, на про</w:t>
            </w:r>
            <w:r w:rsidRPr="00AC0F53">
              <w:rPr>
                <w:rFonts w:eastAsia="Times New Roman"/>
                <w:spacing w:val="-2"/>
              </w:rPr>
              <w:t>гулке, в группе со средней степенью подвижности, ежедневно. Все </w:t>
            </w:r>
            <w:r w:rsidRPr="00AC0F53">
              <w:rPr>
                <w:rFonts w:eastAsia="Times New Roman"/>
              </w:rPr>
              <w:t>возрастные группы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Пальчиковая гимнастика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right="149" w:firstLine="14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2"/>
              </w:rPr>
              <w:t>С младшего возраста индивидуально, с подгруппой и всей группой </w:t>
            </w:r>
            <w:r w:rsidRPr="00AC0F53">
              <w:rPr>
                <w:rFonts w:eastAsia="Times New Roman"/>
              </w:rPr>
              <w:t>ежедневно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Дорожки здоровья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right="38" w:firstLine="10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2"/>
              </w:rPr>
              <w:t>После сна вся группа </w:t>
            </w:r>
            <w:r w:rsidRPr="00AC0F53">
              <w:rPr>
                <w:rFonts w:eastAsia="Times New Roman"/>
                <w:spacing w:val="-1"/>
              </w:rPr>
              <w:t>ежедневно, начиная с </w:t>
            </w:r>
            <w:r w:rsidRPr="00AC0F53">
              <w:rPr>
                <w:rFonts w:eastAsia="Times New Roman"/>
                <w:spacing w:val="-2"/>
              </w:rPr>
              <w:t>младшего возраста. На </w:t>
            </w:r>
            <w:r w:rsidRPr="00AC0F53">
              <w:rPr>
                <w:rFonts w:eastAsia="Times New Roman"/>
                <w:spacing w:val="-3"/>
              </w:rPr>
              <w:t>физкультурном занятии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Гимнастика для глаз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right="134" w:firstLine="5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3"/>
              </w:rPr>
              <w:t>Ежедневно по 3—5 мин в любое свободное вре</w:t>
            </w:r>
            <w:r w:rsidRPr="00AC0F53">
              <w:rPr>
                <w:rFonts w:eastAsia="Times New Roman"/>
                <w:spacing w:val="-3"/>
              </w:rPr>
              <w:softHyphen/>
            </w:r>
            <w:r w:rsidRPr="00AC0F53">
              <w:rPr>
                <w:rFonts w:eastAsia="Times New Roman"/>
                <w:spacing w:val="-1"/>
              </w:rPr>
              <w:t>мя, в зависимости от интенсивности нагруз</w:t>
            </w:r>
            <w:r w:rsidRPr="00AC0F53">
              <w:rPr>
                <w:rFonts w:eastAsia="Times New Roman"/>
                <w:spacing w:val="-2"/>
              </w:rPr>
              <w:t>ки, начиная с младших </w:t>
            </w:r>
            <w:r w:rsidRPr="00AC0F53">
              <w:rPr>
                <w:rFonts w:eastAsia="Times New Roman"/>
              </w:rPr>
              <w:t>групп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Дыхательная гимнастика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right="38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1"/>
              </w:rPr>
              <w:t>В разных формах физ</w:t>
            </w:r>
            <w:r w:rsidRPr="00AC0F53">
              <w:rPr>
                <w:rFonts w:eastAsia="Times New Roman"/>
                <w:spacing w:val="-2"/>
              </w:rPr>
              <w:t>культурно-оздорови</w:t>
            </w:r>
            <w:r w:rsidRPr="00AC0F53">
              <w:rPr>
                <w:rFonts w:eastAsia="Times New Roman"/>
                <w:spacing w:val="-1"/>
              </w:rPr>
              <w:t>тельной работы, начин</w:t>
            </w:r>
            <w:r w:rsidRPr="00AC0F53">
              <w:rPr>
                <w:rFonts w:eastAsia="Times New Roman"/>
                <w:spacing w:val="-2"/>
              </w:rPr>
              <w:t>ая с младшего возраста</w:t>
            </w:r>
          </w:p>
        </w:tc>
      </w:tr>
      <w:tr w:rsidR="00247086" w:rsidRPr="001B57AE" w:rsidTr="00AC0F53">
        <w:trPr>
          <w:trHeight w:val="173"/>
        </w:trPr>
        <w:tc>
          <w:tcPr>
            <w:tcW w:w="10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jc w:val="center"/>
              <w:rPr>
                <w:rFonts w:eastAsia="Times New Roman"/>
              </w:rPr>
            </w:pPr>
            <w:r w:rsidRPr="00AC0F53">
              <w:rPr>
                <w:rFonts w:eastAsia="Times New Roman"/>
                <w:i/>
                <w:iCs/>
              </w:rPr>
              <w:t>Технологии обучения здоровому образу жизни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Физкультурные занятия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left="5" w:right="19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1"/>
              </w:rPr>
              <w:t>Три раза в неделю в </w:t>
            </w:r>
            <w:r w:rsidRPr="00AC0F53">
              <w:rPr>
                <w:rFonts w:eastAsia="Times New Roman"/>
                <w:spacing w:val="-2"/>
              </w:rPr>
              <w:t> музыкально-физкультурном зале</w:t>
            </w:r>
            <w:r w:rsidRPr="00AC0F53">
              <w:rPr>
                <w:rFonts w:eastAsia="Times New Roman"/>
                <w:spacing w:val="-3"/>
              </w:rPr>
              <w:t>, в группе, </w:t>
            </w:r>
            <w:r w:rsidRPr="00AC0F53">
              <w:rPr>
                <w:rFonts w:eastAsia="Times New Roman"/>
                <w:spacing w:val="-1"/>
              </w:rPr>
              <w:t>на улице, начиная с </w:t>
            </w:r>
            <w:r w:rsidRPr="00AC0F53">
              <w:rPr>
                <w:rFonts w:eastAsia="Times New Roman"/>
                <w:spacing w:val="-2"/>
              </w:rPr>
              <w:t>раннего дошкольного </w:t>
            </w:r>
            <w:r w:rsidRPr="00AC0F53">
              <w:rPr>
                <w:rFonts w:eastAsia="Times New Roman"/>
              </w:rPr>
              <w:t>возраста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Утренняя гимнастика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left="14" w:right="14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2"/>
              </w:rPr>
              <w:t>Ежедневно, в музыкально-физкультур</w:t>
            </w:r>
            <w:r w:rsidRPr="00AC0F53">
              <w:rPr>
                <w:rFonts w:eastAsia="Times New Roman"/>
                <w:spacing w:val="-3"/>
              </w:rPr>
              <w:t>ном зале, в группе. Все </w:t>
            </w:r>
            <w:r w:rsidRPr="00AC0F53">
              <w:rPr>
                <w:rFonts w:eastAsia="Times New Roman"/>
              </w:rPr>
              <w:t>возрастные группы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Точечный самомассаж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right="19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1"/>
              </w:rPr>
              <w:t>Сеансы или в различ</w:t>
            </w:r>
            <w:r w:rsidRPr="00AC0F53">
              <w:rPr>
                <w:rFonts w:eastAsia="Times New Roman"/>
                <w:spacing w:val="-2"/>
              </w:rPr>
              <w:t>ных формах физкультурно-оздоровительной </w:t>
            </w:r>
            <w:r w:rsidRPr="00AC0F53">
              <w:rPr>
                <w:rFonts w:eastAsia="Times New Roman"/>
              </w:rPr>
              <w:t>работы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Физкультурные досуги, праздники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right="48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1"/>
              </w:rPr>
              <w:t>Один раз в квартал в </w:t>
            </w:r>
            <w:r w:rsidRPr="00AC0F53">
              <w:rPr>
                <w:rFonts w:eastAsia="Times New Roman"/>
                <w:spacing w:val="-2"/>
              </w:rPr>
              <w:t>музыкально-физкультур</w:t>
            </w:r>
            <w:r w:rsidRPr="00AC0F53">
              <w:rPr>
                <w:rFonts w:eastAsia="Times New Roman"/>
                <w:spacing w:val="-3"/>
              </w:rPr>
              <w:t>ном </w:t>
            </w:r>
            <w:r w:rsidRPr="00AC0F53">
              <w:rPr>
                <w:rFonts w:eastAsia="Times New Roman"/>
                <w:spacing w:val="-2"/>
              </w:rPr>
              <w:t>зале, в группе, </w:t>
            </w:r>
            <w:r w:rsidRPr="00AC0F53">
              <w:rPr>
                <w:rFonts w:eastAsia="Times New Roman"/>
                <w:spacing w:val="-1"/>
              </w:rPr>
              <w:t>на прогулке, начиная с </w:t>
            </w:r>
            <w:r w:rsidRPr="00AC0F53">
              <w:rPr>
                <w:rFonts w:eastAsia="Times New Roman"/>
                <w:spacing w:val="-2"/>
              </w:rPr>
              <w:t>младшего дошкольного </w:t>
            </w:r>
            <w:r w:rsidRPr="00AC0F53">
              <w:rPr>
                <w:rFonts w:eastAsia="Times New Roman"/>
              </w:rPr>
              <w:t>возраста</w:t>
            </w:r>
          </w:p>
        </w:tc>
      </w:tr>
      <w:tr w:rsidR="00247086" w:rsidRPr="001B57AE" w:rsidTr="00AC0F53">
        <w:trPr>
          <w:trHeight w:val="173"/>
        </w:trPr>
        <w:tc>
          <w:tcPr>
            <w:tcW w:w="101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jc w:val="center"/>
              <w:rPr>
                <w:rFonts w:eastAsia="Times New Roman"/>
              </w:rPr>
            </w:pPr>
            <w:r w:rsidRPr="00AC0F53">
              <w:rPr>
                <w:rFonts w:eastAsia="Times New Roman"/>
                <w:i/>
                <w:iCs/>
              </w:rPr>
              <w:t>Коррекционные технологии</w:t>
            </w:r>
          </w:p>
        </w:tc>
      </w:tr>
      <w:tr w:rsidR="00247086" w:rsidRPr="001B57AE" w:rsidTr="00AC0F53">
        <w:trPr>
          <w:trHeight w:val="441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 xml:space="preserve">Технология </w:t>
            </w:r>
            <w:r w:rsidR="00AC0F53">
              <w:rPr>
                <w:rFonts w:eastAsia="Times New Roman"/>
              </w:rPr>
              <w:t>муз</w:t>
            </w:r>
            <w:proofErr w:type="gramStart"/>
            <w:r w:rsidR="00AC0F53">
              <w:rPr>
                <w:rFonts w:eastAsia="Times New Roman"/>
              </w:rPr>
              <w:t>.</w:t>
            </w:r>
            <w:proofErr w:type="gramEnd"/>
            <w:r w:rsidR="00AC0F53">
              <w:rPr>
                <w:rFonts w:eastAsia="Times New Roman"/>
              </w:rPr>
              <w:t xml:space="preserve"> </w:t>
            </w:r>
            <w:proofErr w:type="gramStart"/>
            <w:r w:rsidRPr="00AC0F53">
              <w:rPr>
                <w:rFonts w:eastAsia="Times New Roman"/>
              </w:rPr>
              <w:t>в</w:t>
            </w:r>
            <w:proofErr w:type="gramEnd"/>
            <w:r w:rsidRPr="00AC0F53">
              <w:rPr>
                <w:rFonts w:eastAsia="Times New Roman"/>
              </w:rPr>
              <w:t>оздействия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ind w:left="10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2"/>
              </w:rPr>
              <w:t>Во время занятий 2-5 мин, начиная со старшего </w:t>
            </w:r>
            <w:r w:rsidRPr="00AC0F53">
              <w:rPr>
                <w:rFonts w:eastAsia="Times New Roman"/>
                <w:spacing w:val="-1"/>
              </w:rPr>
              <w:t>дошкольного возраста</w:t>
            </w:r>
          </w:p>
        </w:tc>
      </w:tr>
      <w:tr w:rsidR="00247086" w:rsidRPr="001B57AE" w:rsidTr="00AC0F53">
        <w:trPr>
          <w:trHeight w:val="173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935696">
            <w:pPr>
              <w:spacing w:line="312" w:lineRule="atLeast"/>
              <w:rPr>
                <w:rFonts w:eastAsia="Times New Roman"/>
              </w:rPr>
            </w:pPr>
            <w:r w:rsidRPr="00AC0F53">
              <w:rPr>
                <w:rFonts w:eastAsia="Times New Roman"/>
              </w:rPr>
              <w:t>Артикуляционная гимнастика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86" w:rsidRPr="00AC0F53" w:rsidRDefault="00247086" w:rsidP="00247086">
            <w:pPr>
              <w:ind w:left="11"/>
              <w:rPr>
                <w:rFonts w:eastAsia="Times New Roman"/>
              </w:rPr>
            </w:pPr>
            <w:r w:rsidRPr="00AC0F53">
              <w:rPr>
                <w:rFonts w:eastAsia="Times New Roman"/>
                <w:spacing w:val="-2"/>
              </w:rPr>
              <w:t>Во время занятий 2-5 мин, </w:t>
            </w:r>
            <w:r w:rsidRPr="00AC0F53">
              <w:rPr>
                <w:rFonts w:eastAsia="Times New Roman"/>
                <w:spacing w:val="-5"/>
              </w:rPr>
              <w:t>начиная с младшего до</w:t>
            </w:r>
            <w:r w:rsidRPr="00AC0F53">
              <w:rPr>
                <w:rFonts w:eastAsia="Times New Roman"/>
              </w:rPr>
              <w:t>школьного возраста</w:t>
            </w:r>
          </w:p>
        </w:tc>
      </w:tr>
    </w:tbl>
    <w:p w:rsidR="00AC0F53" w:rsidRDefault="00AC0F53" w:rsidP="00CB5755">
      <w:pPr>
        <w:jc w:val="both"/>
        <w:rPr>
          <w:b/>
          <w:bCs/>
          <w:i/>
          <w:iCs/>
        </w:rPr>
      </w:pPr>
    </w:p>
    <w:p w:rsidR="0063156A" w:rsidRPr="008B36F5" w:rsidRDefault="0063156A" w:rsidP="00CB5755">
      <w:pPr>
        <w:jc w:val="both"/>
        <w:rPr>
          <w:b/>
          <w:bCs/>
          <w:i/>
          <w:iCs/>
        </w:rPr>
      </w:pPr>
      <w:r w:rsidRPr="008B36F5">
        <w:rPr>
          <w:b/>
          <w:bCs/>
          <w:i/>
          <w:iCs/>
        </w:rPr>
        <w:t>Охрана жизни и здоровья детей</w:t>
      </w:r>
    </w:p>
    <w:tbl>
      <w:tblPr>
        <w:tblpPr w:leftFromText="180" w:rightFromText="180" w:vertAnchor="text" w:horzAnchor="margin" w:tblpX="216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2126"/>
        <w:gridCol w:w="1984"/>
      </w:tblGrid>
      <w:tr w:rsidR="007C0107" w:rsidRPr="008B36F5" w:rsidTr="007C010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107" w:rsidRPr="008B36F5" w:rsidRDefault="007C0107" w:rsidP="00CB5755">
            <w:pPr>
              <w:spacing w:before="30"/>
              <w:jc w:val="both"/>
              <w:rPr>
                <w:rFonts w:eastAsia="Times New Roman"/>
              </w:rPr>
            </w:pPr>
            <w:r w:rsidRPr="008B36F5">
              <w:rPr>
                <w:rFonts w:eastAsia="Times New Roman"/>
                <w:b/>
              </w:rPr>
              <w:t>Группы здоровья</w:t>
            </w:r>
          </w:p>
          <w:p w:rsidR="007C0107" w:rsidRPr="008B36F5" w:rsidRDefault="007C0107" w:rsidP="00CB5755">
            <w:pPr>
              <w:spacing w:before="30"/>
              <w:jc w:val="both"/>
              <w:rPr>
                <w:rFonts w:eastAsia="Times New Roman"/>
              </w:rPr>
            </w:pPr>
            <w:r w:rsidRPr="008B36F5">
              <w:rPr>
                <w:rFonts w:eastAsia="Times New Roman"/>
                <w:b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7" w:rsidRPr="008B36F5" w:rsidRDefault="005236C5" w:rsidP="00CB5755">
            <w:pPr>
              <w:tabs>
                <w:tab w:val="left" w:pos="115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2018</w:t>
            </w:r>
            <w:r w:rsidR="007C0107" w:rsidRPr="008B36F5">
              <w:rPr>
                <w:rFonts w:eastAsia="Times New Roman"/>
                <w:b/>
              </w:rPr>
              <w:t xml:space="preserve"> г.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7" w:rsidRPr="008B36F5" w:rsidRDefault="005236C5" w:rsidP="00CB575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2019</w:t>
            </w:r>
            <w:r w:rsidR="007C0107" w:rsidRPr="008B36F5">
              <w:rPr>
                <w:rFonts w:eastAsia="Times New Roman"/>
                <w:b/>
              </w:rPr>
              <w:t xml:space="preserve"> г.</w:t>
            </w:r>
          </w:p>
        </w:tc>
      </w:tr>
      <w:tr w:rsidR="007C0107" w:rsidRPr="008B36F5" w:rsidTr="007C0107"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07" w:rsidRPr="008B36F5" w:rsidRDefault="007C0107" w:rsidP="00CB5755">
            <w:pPr>
              <w:spacing w:before="30"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7" w:rsidRPr="008B36F5" w:rsidRDefault="007C0107" w:rsidP="00CB5755">
            <w:pPr>
              <w:jc w:val="both"/>
              <w:rPr>
                <w:rFonts w:eastAsia="Times New Roman"/>
                <w:b/>
              </w:rPr>
            </w:pPr>
            <w:r w:rsidRPr="008B36F5">
              <w:rPr>
                <w:rFonts w:eastAsia="Times New Roman"/>
                <w:b/>
              </w:rPr>
              <w:t>Число детей, чел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7" w:rsidRPr="008B36F5" w:rsidRDefault="007C0107" w:rsidP="00CB5755">
            <w:pPr>
              <w:spacing w:before="30"/>
              <w:jc w:val="both"/>
              <w:rPr>
                <w:rFonts w:eastAsia="Times New Roman"/>
              </w:rPr>
            </w:pPr>
            <w:r w:rsidRPr="008B36F5">
              <w:rPr>
                <w:rFonts w:eastAsia="Times New Roman"/>
                <w:b/>
              </w:rPr>
              <w:t>  Доля детей, 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7" w:rsidRPr="008B36F5" w:rsidRDefault="007C0107" w:rsidP="00CB5755">
            <w:pPr>
              <w:jc w:val="both"/>
              <w:rPr>
                <w:rFonts w:eastAsia="Times New Roman"/>
              </w:rPr>
            </w:pPr>
            <w:r w:rsidRPr="008B36F5">
              <w:rPr>
                <w:rFonts w:eastAsia="Times New Roman"/>
                <w:b/>
              </w:rPr>
              <w:t>Число детей, чел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7" w:rsidRPr="008B36F5" w:rsidRDefault="007C0107" w:rsidP="00CB5755">
            <w:pPr>
              <w:jc w:val="both"/>
              <w:rPr>
                <w:rFonts w:eastAsia="Times New Roman"/>
              </w:rPr>
            </w:pPr>
            <w:r w:rsidRPr="008B36F5">
              <w:rPr>
                <w:rFonts w:eastAsia="Times New Roman"/>
                <w:b/>
              </w:rPr>
              <w:t>Доля детей, %</w:t>
            </w:r>
          </w:p>
        </w:tc>
      </w:tr>
      <w:tr w:rsidR="005236C5" w:rsidRPr="008B36F5" w:rsidTr="007C010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C5" w:rsidRPr="008B36F5" w:rsidRDefault="005236C5" w:rsidP="005236C5">
            <w:pPr>
              <w:spacing w:before="30"/>
              <w:jc w:val="center"/>
              <w:rPr>
                <w:rFonts w:eastAsia="Times New Roman"/>
              </w:rPr>
            </w:pPr>
            <w:r w:rsidRPr="008B36F5"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22,8%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A266BF" w:rsidRDefault="00BC706F" w:rsidP="00061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0617EA">
              <w:rPr>
                <w:rFonts w:eastAsia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A266BF" w:rsidRDefault="000617EA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24,2</w:t>
            </w:r>
            <w:r w:rsidR="005236C5">
              <w:rPr>
                <w:rFonts w:eastAsia="Times New Roman"/>
              </w:rPr>
              <w:t>%</w:t>
            </w:r>
          </w:p>
        </w:tc>
      </w:tr>
      <w:tr w:rsidR="005236C5" w:rsidRPr="008B36F5" w:rsidTr="007C010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C5" w:rsidRPr="008B36F5" w:rsidRDefault="005236C5" w:rsidP="005236C5">
            <w:pPr>
              <w:spacing w:before="30"/>
              <w:jc w:val="center"/>
              <w:rPr>
                <w:rFonts w:eastAsia="Times New Roman"/>
              </w:rPr>
            </w:pPr>
            <w:r w:rsidRPr="008B36F5">
              <w:rPr>
                <w:rFonts w:eastAsia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65,5%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A266BF" w:rsidRDefault="00BC706F" w:rsidP="000617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617EA">
              <w:rPr>
                <w:rFonts w:eastAsia="Times New Roman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A266BF" w:rsidRDefault="000617EA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56,9</w:t>
            </w:r>
            <w:r w:rsidR="005236C5">
              <w:rPr>
                <w:rFonts w:eastAsia="Times New Roman"/>
              </w:rPr>
              <w:t>%</w:t>
            </w:r>
          </w:p>
        </w:tc>
      </w:tr>
      <w:tr w:rsidR="005236C5" w:rsidRPr="008B36F5" w:rsidTr="007C010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C5" w:rsidRPr="008B36F5" w:rsidRDefault="005236C5" w:rsidP="005236C5">
            <w:pPr>
              <w:spacing w:before="30"/>
              <w:jc w:val="center"/>
              <w:rPr>
                <w:rFonts w:eastAsia="Times New Roman"/>
              </w:rPr>
            </w:pPr>
            <w:r w:rsidRPr="008B36F5">
              <w:rPr>
                <w:rFonts w:eastAsia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11,1%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A266BF" w:rsidRDefault="000617EA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A266BF" w:rsidRDefault="000617EA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18,3</w:t>
            </w:r>
            <w:r w:rsidR="005236C5">
              <w:rPr>
                <w:rFonts w:eastAsia="Times New Roman"/>
              </w:rPr>
              <w:t>%</w:t>
            </w:r>
          </w:p>
        </w:tc>
      </w:tr>
      <w:tr w:rsidR="005236C5" w:rsidRPr="008B36F5" w:rsidTr="007C010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C5" w:rsidRPr="008B36F5" w:rsidRDefault="005236C5" w:rsidP="005236C5">
            <w:pPr>
              <w:spacing w:before="30"/>
              <w:jc w:val="center"/>
              <w:rPr>
                <w:rFonts w:eastAsia="Times New Roman"/>
              </w:rPr>
            </w:pPr>
            <w:r w:rsidRPr="008B36F5">
              <w:rPr>
                <w:rFonts w:eastAsia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A266BF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A266BF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236C5" w:rsidRPr="008B36F5" w:rsidTr="007C010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C5" w:rsidRPr="008B36F5" w:rsidRDefault="005236C5" w:rsidP="005236C5">
            <w:pPr>
              <w:spacing w:before="3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8B36F5" w:rsidRDefault="005236C5" w:rsidP="005236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0,6%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BC706F" w:rsidRDefault="00BC706F" w:rsidP="005236C5">
            <w:pPr>
              <w:jc w:val="center"/>
              <w:rPr>
                <w:rFonts w:eastAsia="Times New Roman"/>
              </w:rPr>
            </w:pPr>
            <w:r w:rsidRPr="00BC706F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C5" w:rsidRPr="00BC706F" w:rsidRDefault="005236C5" w:rsidP="005236C5">
            <w:pPr>
              <w:jc w:val="center"/>
              <w:rPr>
                <w:rFonts w:eastAsia="Times New Roman"/>
              </w:rPr>
            </w:pPr>
            <w:r w:rsidRPr="00BC706F">
              <w:rPr>
                <w:rFonts w:eastAsia="Times New Roman"/>
              </w:rPr>
              <w:t>0,6%</w:t>
            </w:r>
          </w:p>
        </w:tc>
      </w:tr>
    </w:tbl>
    <w:p w:rsidR="0063156A" w:rsidRPr="008B36F5" w:rsidRDefault="0063156A" w:rsidP="00CB5755">
      <w:pPr>
        <w:jc w:val="both"/>
        <w:rPr>
          <w:b/>
          <w:bCs/>
          <w:i/>
          <w:iCs/>
        </w:rPr>
      </w:pPr>
    </w:p>
    <w:p w:rsidR="0063156A" w:rsidRPr="008B36F5" w:rsidRDefault="0063156A" w:rsidP="00CB5755">
      <w:pPr>
        <w:jc w:val="both"/>
        <w:rPr>
          <w:rFonts w:ascii="Georgia" w:hAnsi="Georgia"/>
          <w:b/>
          <w:bCs/>
          <w:i/>
          <w:iCs/>
        </w:rPr>
      </w:pPr>
      <w:r w:rsidRPr="008B36F5">
        <w:rPr>
          <w:b/>
          <w:bCs/>
          <w:i/>
          <w:iCs/>
        </w:rPr>
        <w:t>Результаты адаптации детей по степени тяжести</w:t>
      </w:r>
      <w:r w:rsidRPr="008B36F5">
        <w:rPr>
          <w:rFonts w:ascii="Georgia" w:hAnsi="Georgia"/>
          <w:b/>
          <w:bCs/>
          <w:i/>
          <w:iCs/>
        </w:rPr>
        <w:t>.</w:t>
      </w:r>
    </w:p>
    <w:tbl>
      <w:tblPr>
        <w:tblpPr w:leftFromText="180" w:rightFromText="180" w:vertAnchor="text" w:horzAnchor="margin" w:tblpY="327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1645"/>
        <w:gridCol w:w="1597"/>
        <w:gridCol w:w="1597"/>
      </w:tblGrid>
      <w:tr w:rsidR="00BF10A2" w:rsidRPr="008B36F5" w:rsidTr="00BF10A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2" w:rsidRPr="008B36F5" w:rsidRDefault="00BF10A2" w:rsidP="00CB5755">
            <w:pPr>
              <w:jc w:val="both"/>
            </w:pPr>
            <w:r w:rsidRPr="008B36F5">
              <w:t>Степень тяжести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2" w:rsidRPr="008B36F5" w:rsidRDefault="005236C5" w:rsidP="00CB5755">
            <w:pPr>
              <w:jc w:val="center"/>
            </w:pPr>
            <w:r>
              <w:t>2017</w:t>
            </w:r>
            <w:r w:rsidR="00BF10A2" w:rsidRPr="008B36F5">
              <w:t>г.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2" w:rsidRPr="008B36F5" w:rsidRDefault="005236C5" w:rsidP="00CB5755">
            <w:pPr>
              <w:jc w:val="center"/>
            </w:pPr>
            <w:r>
              <w:t>2018</w:t>
            </w:r>
            <w:r w:rsidR="00BF10A2" w:rsidRPr="008B36F5">
              <w:t>г.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2" w:rsidRPr="008B36F5" w:rsidRDefault="005236C5" w:rsidP="00CB5755">
            <w:pPr>
              <w:jc w:val="center"/>
            </w:pPr>
            <w:r>
              <w:t>2019</w:t>
            </w:r>
            <w:r w:rsidR="00BF10A2">
              <w:t>г.</w:t>
            </w:r>
          </w:p>
        </w:tc>
      </w:tr>
      <w:tr w:rsidR="00932DB3" w:rsidRPr="008B36F5" w:rsidTr="00BF10A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5236C5">
            <w:pPr>
              <w:jc w:val="both"/>
            </w:pPr>
            <w:r w:rsidRPr="008B36F5">
              <w:t>Легкая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5236C5">
            <w:pPr>
              <w:jc w:val="center"/>
            </w:pPr>
            <w:r>
              <w:t>27/57,5</w:t>
            </w:r>
            <w:r w:rsidRPr="008B36F5"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5236C5">
            <w:pPr>
              <w:jc w:val="center"/>
            </w:pPr>
            <w:r>
              <w:t>57/66,2%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932DB3" w:rsidRDefault="00932DB3" w:rsidP="00BC706F">
            <w:pPr>
              <w:jc w:val="center"/>
            </w:pPr>
            <w:r w:rsidRPr="00932DB3">
              <w:t>68/59%</w:t>
            </w:r>
          </w:p>
        </w:tc>
      </w:tr>
      <w:tr w:rsidR="00932DB3" w:rsidRPr="008B36F5" w:rsidTr="00BF10A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5236C5">
            <w:pPr>
              <w:jc w:val="both"/>
            </w:pPr>
            <w:r w:rsidRPr="008B36F5">
              <w:t>Средняя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5236C5">
            <w:pPr>
              <w:jc w:val="center"/>
            </w:pPr>
            <w:r>
              <w:t>18</w:t>
            </w:r>
            <w:r w:rsidRPr="008B36F5">
              <w:t>/</w:t>
            </w:r>
            <w:r>
              <w:t>3</w:t>
            </w:r>
            <w:r w:rsidRPr="008B36F5">
              <w:t>8</w:t>
            </w:r>
            <w:r>
              <w:t>,3</w:t>
            </w:r>
            <w:r w:rsidRPr="008B36F5"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5236C5">
            <w:pPr>
              <w:jc w:val="center"/>
            </w:pPr>
            <w:r>
              <w:t>27/ 31,3%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932DB3" w:rsidRDefault="00932DB3" w:rsidP="00BC706F">
            <w:pPr>
              <w:jc w:val="center"/>
            </w:pPr>
            <w:r w:rsidRPr="00932DB3">
              <w:t>41/36%</w:t>
            </w:r>
          </w:p>
        </w:tc>
      </w:tr>
      <w:tr w:rsidR="00932DB3" w:rsidRPr="008B36F5" w:rsidTr="00BF10A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5236C5">
            <w:pPr>
              <w:jc w:val="both"/>
            </w:pPr>
            <w:r w:rsidRPr="008B36F5">
              <w:t>Тяжелая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5236C5">
            <w:pPr>
              <w:jc w:val="center"/>
            </w:pPr>
            <w:r>
              <w:t>2/4,2</w:t>
            </w:r>
            <w:r w:rsidRPr="008B36F5"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5236C5">
            <w:pPr>
              <w:jc w:val="center"/>
            </w:pPr>
            <w:r>
              <w:t>2/2,3%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932DB3" w:rsidRDefault="00932DB3" w:rsidP="00BC706F">
            <w:pPr>
              <w:jc w:val="center"/>
            </w:pPr>
            <w:r w:rsidRPr="00932DB3">
              <w:t>6/5%</w:t>
            </w:r>
          </w:p>
        </w:tc>
      </w:tr>
    </w:tbl>
    <w:p w:rsidR="0063156A" w:rsidRPr="008B36F5" w:rsidRDefault="0063156A" w:rsidP="00CB5755">
      <w:pPr>
        <w:jc w:val="both"/>
        <w:rPr>
          <w:b/>
          <w:bCs/>
          <w:i/>
          <w:iCs/>
        </w:rPr>
      </w:pPr>
    </w:p>
    <w:p w:rsidR="0063156A" w:rsidRPr="008B36F5" w:rsidRDefault="0063156A" w:rsidP="00CB5755">
      <w:pPr>
        <w:tabs>
          <w:tab w:val="left" w:pos="851"/>
        </w:tabs>
        <w:ind w:left="357"/>
        <w:jc w:val="both"/>
        <w:rPr>
          <w:bCs/>
        </w:rPr>
      </w:pPr>
    </w:p>
    <w:p w:rsidR="007C0107" w:rsidRPr="008B36F5" w:rsidRDefault="007C0107" w:rsidP="00CB5755">
      <w:pPr>
        <w:jc w:val="both"/>
        <w:rPr>
          <w:b/>
          <w:bCs/>
          <w:i/>
        </w:rPr>
      </w:pPr>
    </w:p>
    <w:p w:rsidR="007C0107" w:rsidRPr="008B36F5" w:rsidRDefault="007C0107" w:rsidP="00CB5755">
      <w:pPr>
        <w:jc w:val="both"/>
        <w:rPr>
          <w:b/>
          <w:bCs/>
          <w:i/>
        </w:rPr>
      </w:pPr>
    </w:p>
    <w:p w:rsidR="007C0107" w:rsidRPr="008B36F5" w:rsidRDefault="007C0107" w:rsidP="00CB5755">
      <w:pPr>
        <w:jc w:val="both"/>
        <w:rPr>
          <w:b/>
          <w:bCs/>
          <w:i/>
        </w:rPr>
      </w:pPr>
    </w:p>
    <w:p w:rsidR="007C0107" w:rsidRPr="008B36F5" w:rsidRDefault="007C0107" w:rsidP="00CB5755">
      <w:pPr>
        <w:jc w:val="both"/>
        <w:rPr>
          <w:b/>
          <w:bCs/>
          <w:i/>
        </w:rPr>
      </w:pPr>
    </w:p>
    <w:p w:rsidR="0063156A" w:rsidRPr="008B36F5" w:rsidRDefault="0063156A" w:rsidP="00CB5755">
      <w:pPr>
        <w:jc w:val="both"/>
        <w:rPr>
          <w:b/>
          <w:i/>
          <w:caps/>
        </w:rPr>
      </w:pPr>
      <w:r w:rsidRPr="008B36F5">
        <w:rPr>
          <w:b/>
          <w:bCs/>
          <w:i/>
        </w:rPr>
        <w:t>Пропущено 1-им ребенком по болезни</w:t>
      </w:r>
      <w:r w:rsidRPr="008B36F5">
        <w:rPr>
          <w:b/>
          <w:i/>
        </w:rPr>
        <w:t xml:space="preserve">  </w:t>
      </w:r>
    </w:p>
    <w:p w:rsidR="0063156A" w:rsidRPr="008B36F5" w:rsidRDefault="0063156A" w:rsidP="00CB5755">
      <w:pPr>
        <w:jc w:val="both"/>
        <w:rPr>
          <w:bCs/>
          <w:caps/>
          <w:u w:val="single"/>
        </w:rPr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1958"/>
        <w:gridCol w:w="1900"/>
        <w:gridCol w:w="1900"/>
      </w:tblGrid>
      <w:tr w:rsidR="00BF10A2" w:rsidRPr="008B36F5" w:rsidTr="00BF10A2">
        <w:trPr>
          <w:trHeight w:val="292"/>
          <w:jc w:val="center"/>
        </w:trPr>
        <w:tc>
          <w:tcPr>
            <w:tcW w:w="4479" w:type="dxa"/>
            <w:vAlign w:val="center"/>
          </w:tcPr>
          <w:p w:rsidR="00BF10A2" w:rsidRPr="008B36F5" w:rsidRDefault="00BF10A2" w:rsidP="00CB5755">
            <w:pPr>
              <w:spacing w:before="120"/>
              <w:jc w:val="center"/>
              <w:rPr>
                <w:bCs/>
              </w:rPr>
            </w:pPr>
            <w:r w:rsidRPr="008B36F5">
              <w:rPr>
                <w:bCs/>
              </w:rPr>
              <w:t>Год</w:t>
            </w:r>
          </w:p>
        </w:tc>
        <w:tc>
          <w:tcPr>
            <w:tcW w:w="1958" w:type="dxa"/>
            <w:vAlign w:val="center"/>
          </w:tcPr>
          <w:p w:rsidR="00BF10A2" w:rsidRPr="008B36F5" w:rsidRDefault="005236C5" w:rsidP="00CB5755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2017</w:t>
            </w:r>
            <w:r w:rsidR="00BF10A2" w:rsidRPr="008B36F5">
              <w:rPr>
                <w:bCs/>
              </w:rPr>
              <w:t xml:space="preserve"> г.</w:t>
            </w:r>
          </w:p>
        </w:tc>
        <w:tc>
          <w:tcPr>
            <w:tcW w:w="1900" w:type="dxa"/>
          </w:tcPr>
          <w:p w:rsidR="00BF10A2" w:rsidRPr="008B36F5" w:rsidRDefault="005236C5" w:rsidP="00CB5755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2018</w:t>
            </w:r>
            <w:r w:rsidR="00BF10A2" w:rsidRPr="008B36F5">
              <w:rPr>
                <w:bCs/>
              </w:rPr>
              <w:t xml:space="preserve"> г.</w:t>
            </w:r>
          </w:p>
        </w:tc>
        <w:tc>
          <w:tcPr>
            <w:tcW w:w="1900" w:type="dxa"/>
          </w:tcPr>
          <w:p w:rsidR="00BF10A2" w:rsidRPr="008B36F5" w:rsidRDefault="005236C5" w:rsidP="00CB5755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="00BF10A2">
              <w:rPr>
                <w:bCs/>
              </w:rPr>
              <w:t xml:space="preserve"> г.</w:t>
            </w:r>
          </w:p>
        </w:tc>
      </w:tr>
      <w:tr w:rsidR="005236C5" w:rsidRPr="008B36F5" w:rsidTr="005236C5">
        <w:trPr>
          <w:trHeight w:val="311"/>
          <w:jc w:val="center"/>
        </w:trPr>
        <w:tc>
          <w:tcPr>
            <w:tcW w:w="4479" w:type="dxa"/>
            <w:vAlign w:val="center"/>
          </w:tcPr>
          <w:p w:rsidR="005236C5" w:rsidRPr="008B36F5" w:rsidRDefault="005236C5" w:rsidP="00CB5755">
            <w:pPr>
              <w:rPr>
                <w:bCs/>
              </w:rPr>
            </w:pPr>
            <w:r w:rsidRPr="008B36F5">
              <w:rPr>
                <w:bCs/>
              </w:rPr>
              <w:t>Пропущено 1-им ребенком по болезни</w:t>
            </w:r>
          </w:p>
        </w:tc>
        <w:tc>
          <w:tcPr>
            <w:tcW w:w="1958" w:type="dxa"/>
          </w:tcPr>
          <w:p w:rsidR="005236C5" w:rsidRPr="008B36F5" w:rsidRDefault="005236C5" w:rsidP="005236C5">
            <w:pPr>
              <w:spacing w:before="120"/>
              <w:jc w:val="center"/>
              <w:rPr>
                <w:bCs/>
              </w:rPr>
            </w:pPr>
            <w:r w:rsidRPr="008B36F5">
              <w:rPr>
                <w:bCs/>
              </w:rPr>
              <w:t>14,6 дней</w:t>
            </w:r>
          </w:p>
        </w:tc>
        <w:tc>
          <w:tcPr>
            <w:tcW w:w="1900" w:type="dxa"/>
          </w:tcPr>
          <w:p w:rsidR="005236C5" w:rsidRPr="008B36F5" w:rsidRDefault="005236C5" w:rsidP="005236C5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11,9 дней</w:t>
            </w:r>
          </w:p>
        </w:tc>
        <w:tc>
          <w:tcPr>
            <w:tcW w:w="1900" w:type="dxa"/>
          </w:tcPr>
          <w:p w:rsidR="005236C5" w:rsidRPr="00932DB3" w:rsidRDefault="00F230C8" w:rsidP="00CB5755">
            <w:pPr>
              <w:spacing w:before="120"/>
              <w:jc w:val="center"/>
              <w:rPr>
                <w:bCs/>
                <w:color w:val="FF0000"/>
              </w:rPr>
            </w:pPr>
            <w:r w:rsidRPr="00F230C8">
              <w:rPr>
                <w:bCs/>
              </w:rPr>
              <w:t>12,8 дней</w:t>
            </w:r>
          </w:p>
        </w:tc>
      </w:tr>
    </w:tbl>
    <w:p w:rsidR="0063156A" w:rsidRPr="008B36F5" w:rsidRDefault="0063156A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F76AB" w:rsidRPr="000617EA" w:rsidRDefault="000B277D" w:rsidP="000F76AB">
      <w:pPr>
        <w:jc w:val="both"/>
      </w:pPr>
      <w:r w:rsidRPr="000617EA">
        <w:t>Общая заболеваемость в 2019</w:t>
      </w:r>
      <w:r w:rsidR="000F76AB" w:rsidRPr="000617EA">
        <w:t xml:space="preserve"> году составляет </w:t>
      </w:r>
      <w:r w:rsidRPr="000617EA">
        <w:t>702</w:t>
      </w:r>
      <w:r w:rsidR="000F76AB" w:rsidRPr="000617EA">
        <w:t xml:space="preserve"> </w:t>
      </w:r>
      <w:r w:rsidRPr="000617EA">
        <w:t>случая</w:t>
      </w:r>
      <w:r w:rsidR="009B60CB" w:rsidRPr="000617EA">
        <w:t xml:space="preserve">, что </w:t>
      </w:r>
      <w:r w:rsidRPr="000617EA">
        <w:t>остается практически на одном уровне по сравнению с 2018</w:t>
      </w:r>
      <w:r w:rsidR="009B60CB" w:rsidRPr="000617EA">
        <w:t xml:space="preserve"> г.(</w:t>
      </w:r>
      <w:r w:rsidRPr="000617EA">
        <w:t>661</w:t>
      </w:r>
      <w:r w:rsidR="009B60CB" w:rsidRPr="000617EA">
        <w:t xml:space="preserve"> случаев).</w:t>
      </w:r>
    </w:p>
    <w:p w:rsidR="000F76AB" w:rsidRPr="000617EA" w:rsidRDefault="000F76AB" w:rsidP="000F76AB">
      <w:pPr>
        <w:jc w:val="both"/>
      </w:pPr>
      <w:r w:rsidRPr="000617EA">
        <w:t xml:space="preserve">Уровень инфекционной заболеваемости </w:t>
      </w:r>
      <w:r w:rsidR="009B60CB" w:rsidRPr="000617EA">
        <w:t>уменьшился:</w:t>
      </w:r>
    </w:p>
    <w:p w:rsidR="000F76AB" w:rsidRPr="000617EA" w:rsidRDefault="000B277D" w:rsidP="000F76AB">
      <w:pPr>
        <w:jc w:val="both"/>
      </w:pPr>
      <w:r w:rsidRPr="000617EA">
        <w:t>2017</w:t>
      </w:r>
      <w:r w:rsidR="000F76AB" w:rsidRPr="000617EA">
        <w:t>г. -</w:t>
      </w:r>
      <w:r w:rsidRPr="000617EA">
        <w:t>53 случая, 2018</w:t>
      </w:r>
      <w:r w:rsidR="000F76AB" w:rsidRPr="000617EA">
        <w:t xml:space="preserve">г. – </w:t>
      </w:r>
      <w:r w:rsidRPr="000617EA">
        <w:t>44 случая, 2019</w:t>
      </w:r>
      <w:r w:rsidR="000F76AB" w:rsidRPr="000617EA">
        <w:t xml:space="preserve"> г. </w:t>
      </w:r>
      <w:r w:rsidR="009B60CB" w:rsidRPr="000617EA">
        <w:t>–</w:t>
      </w:r>
      <w:r w:rsidR="000F76AB" w:rsidRPr="000617EA">
        <w:t xml:space="preserve"> </w:t>
      </w:r>
      <w:r w:rsidRPr="000617EA">
        <w:t>9 случаев</w:t>
      </w:r>
    </w:p>
    <w:p w:rsidR="000F76AB" w:rsidRPr="000617EA" w:rsidRDefault="000F76AB" w:rsidP="000F76AB">
      <w:pPr>
        <w:jc w:val="both"/>
      </w:pPr>
      <w:r w:rsidRPr="000617EA">
        <w:t xml:space="preserve">Показатель – пропущено 1 ребенком по болезни </w:t>
      </w:r>
      <w:r w:rsidR="000B277D" w:rsidRPr="000617EA">
        <w:t xml:space="preserve">остается на хорошем </w:t>
      </w:r>
      <w:proofErr w:type="gramStart"/>
      <w:r w:rsidR="000B277D" w:rsidRPr="000617EA">
        <w:t>уровне</w:t>
      </w:r>
      <w:proofErr w:type="gramEnd"/>
      <w:r w:rsidR="000B277D" w:rsidRPr="000617EA">
        <w:t xml:space="preserve"> на протяжении нескольких лет</w:t>
      </w:r>
      <w:r w:rsidRPr="000617EA">
        <w:t>:</w:t>
      </w:r>
    </w:p>
    <w:p w:rsidR="000F76AB" w:rsidRPr="000617EA" w:rsidRDefault="000F76AB" w:rsidP="000F76AB">
      <w:pPr>
        <w:jc w:val="both"/>
      </w:pPr>
      <w:r w:rsidRPr="000617EA">
        <w:t xml:space="preserve">2016г. – </w:t>
      </w:r>
      <w:r w:rsidR="000B277D" w:rsidRPr="000617EA">
        <w:t>14,2 дней;</w:t>
      </w:r>
      <w:r w:rsidR="009B60CB" w:rsidRPr="000617EA">
        <w:t xml:space="preserve"> 2017г. – 14,6</w:t>
      </w:r>
      <w:r w:rsidR="000B277D" w:rsidRPr="000617EA">
        <w:t>;</w:t>
      </w:r>
      <w:r w:rsidRPr="000617EA">
        <w:t xml:space="preserve"> 2018г. </w:t>
      </w:r>
      <w:r w:rsidR="009B60CB" w:rsidRPr="000617EA">
        <w:t>–</w:t>
      </w:r>
      <w:r w:rsidRPr="000617EA">
        <w:t xml:space="preserve"> </w:t>
      </w:r>
      <w:r w:rsidR="000B277D" w:rsidRPr="000617EA">
        <w:t>11,9 дней; 2019 г. – 12,8 дней</w:t>
      </w:r>
    </w:p>
    <w:p w:rsidR="000F76AB" w:rsidRPr="000617EA" w:rsidRDefault="000617EA" w:rsidP="000F76AB">
      <w:pPr>
        <w:jc w:val="both"/>
      </w:pPr>
      <w:r w:rsidRPr="000617EA">
        <w:t>И</w:t>
      </w:r>
      <w:r w:rsidR="000F76AB" w:rsidRPr="000617EA">
        <w:t xml:space="preserve">ндекс здоровья детей </w:t>
      </w:r>
      <w:r w:rsidRPr="000617EA">
        <w:t xml:space="preserve">также остается на хорошем </w:t>
      </w:r>
      <w:proofErr w:type="gramStart"/>
      <w:r w:rsidRPr="000617EA">
        <w:t>уровне</w:t>
      </w:r>
      <w:proofErr w:type="gramEnd"/>
      <w:r w:rsidRPr="000617EA">
        <w:t xml:space="preserve"> на протяжении нескольких лет:</w:t>
      </w:r>
      <w:r w:rsidR="000F76AB" w:rsidRPr="000617EA">
        <w:t xml:space="preserve"> </w:t>
      </w:r>
    </w:p>
    <w:p w:rsidR="000F76AB" w:rsidRPr="000617EA" w:rsidRDefault="000617EA" w:rsidP="000F76AB">
      <w:pPr>
        <w:jc w:val="both"/>
      </w:pPr>
      <w:r w:rsidRPr="000617EA">
        <w:t xml:space="preserve">2015г .- 23.6;  2016г. – 25,5;   </w:t>
      </w:r>
      <w:r w:rsidR="000F76AB" w:rsidRPr="000617EA">
        <w:t>2017г. – 23,4</w:t>
      </w:r>
      <w:r w:rsidRPr="000617EA">
        <w:t xml:space="preserve">; </w:t>
      </w:r>
      <w:r w:rsidR="000B277D" w:rsidRPr="000617EA">
        <w:t>2018 г.-24,37; 2019 г. – 23,66.</w:t>
      </w:r>
    </w:p>
    <w:p w:rsidR="000F76AB" w:rsidRPr="000617EA" w:rsidRDefault="00247086" w:rsidP="000F76AB">
      <w:pPr>
        <w:jc w:val="both"/>
      </w:pPr>
      <w:r w:rsidRPr="000617EA">
        <w:t>Но у</w:t>
      </w:r>
      <w:r w:rsidR="000F76AB" w:rsidRPr="000617EA">
        <w:t xml:space="preserve">величилось число </w:t>
      </w:r>
      <w:proofErr w:type="spellStart"/>
      <w:r w:rsidR="000F76AB" w:rsidRPr="000617EA">
        <w:t>частоболеющих</w:t>
      </w:r>
      <w:proofErr w:type="spellEnd"/>
      <w:r w:rsidR="000F76AB" w:rsidRPr="000617EA">
        <w:t xml:space="preserve"> детей:  2015г. – 19, 2016г. – 16, 2017</w:t>
      </w:r>
      <w:r w:rsidRPr="000617EA">
        <w:t>г. - 23</w:t>
      </w:r>
      <w:r w:rsidR="009B60CB" w:rsidRPr="000617EA">
        <w:t>, 2018 г.- 50</w:t>
      </w:r>
      <w:r w:rsidR="000617EA" w:rsidRPr="000617EA">
        <w:t>, 2019 г. – 89 детей.</w:t>
      </w:r>
    </w:p>
    <w:p w:rsidR="000F76AB" w:rsidRPr="000617EA" w:rsidRDefault="000F76AB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3156A" w:rsidRPr="008B36F5" w:rsidRDefault="0063156A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>Анализ заболеваемости показал, что в детский сад большинство детей поступают со второй группой здоровья, при этом каждый ребёнок имеет от одного до нескольких заболеваний или отклонений от нормы. Только к подготовительной группе вследствие целенаправленной, систематической работы педагогам удаётся исправить положение: уменьшить показатели по заболеваемости, увеличить показатели по физическому развитию.</w:t>
      </w:r>
    </w:p>
    <w:p w:rsidR="0063156A" w:rsidRDefault="0063156A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В ДОУ осуществляется сравнительный анализ состояния здоровья детей, который позволяет своевременно и квалифицированно осуществлять профилактическую и планировать оздоровительную работу. Положительная динамика наблюдается, но вероятность снижение показателей остается актуальной. </w:t>
      </w:r>
      <w:proofErr w:type="gramStart"/>
      <w:r w:rsidRPr="008B36F5">
        <w:rPr>
          <w:rFonts w:eastAsiaTheme="minorHAnsi"/>
          <w:lang w:eastAsia="en-US"/>
        </w:rPr>
        <w:t xml:space="preserve">Значительное снижение заболеваемости детей в ДОУ затруднено в связи с увеличением количества детей с хроническими заболеваниями, с соматической </w:t>
      </w:r>
      <w:proofErr w:type="spellStart"/>
      <w:r w:rsidRPr="008B36F5">
        <w:rPr>
          <w:rFonts w:eastAsiaTheme="minorHAnsi"/>
          <w:lang w:eastAsia="en-US"/>
        </w:rPr>
        <w:t>ослабленностью</w:t>
      </w:r>
      <w:proofErr w:type="spellEnd"/>
      <w:r w:rsidRPr="008B36F5">
        <w:rPr>
          <w:rFonts w:eastAsiaTheme="minorHAnsi"/>
          <w:lang w:eastAsia="en-US"/>
        </w:rPr>
        <w:t>, увеличением количества малообеспеченных семей, не имеющих возможностей создания условий для гармоничного развития здоровья детей.</w:t>
      </w:r>
      <w:proofErr w:type="gramEnd"/>
    </w:p>
    <w:p w:rsidR="00247086" w:rsidRPr="000C10D8" w:rsidRDefault="00247086" w:rsidP="00247086">
      <w:pPr>
        <w:jc w:val="both"/>
        <w:rPr>
          <w:rFonts w:eastAsia="Times New Roman"/>
        </w:rPr>
      </w:pPr>
      <w:r w:rsidRPr="0052536B">
        <w:rPr>
          <w:rFonts w:eastAsia="Times New Roman"/>
        </w:rPr>
        <w:t xml:space="preserve">В отчетный период в ДОУ создана и поддерживается адаптивная педагогическая среда в единстве ее </w:t>
      </w:r>
      <w:proofErr w:type="spellStart"/>
      <w:r w:rsidRPr="0052536B">
        <w:rPr>
          <w:rFonts w:eastAsia="Times New Roman"/>
        </w:rPr>
        <w:t>санитарно</w:t>
      </w:r>
      <w:proofErr w:type="spellEnd"/>
      <w:r w:rsidRPr="0052536B">
        <w:rPr>
          <w:rFonts w:eastAsia="Times New Roman"/>
        </w:rPr>
        <w:t xml:space="preserve"> – гигиенических, психологических и дидактических компонентов, которая способствует в реализации задач ранней диагностики, профилактики и преодоления ситуаций, отягчающих адаптацию детей и родителей к условиям ДОУ.</w:t>
      </w:r>
    </w:p>
    <w:p w:rsidR="00A76CA8" w:rsidRPr="008B36F5" w:rsidRDefault="00A76CA8" w:rsidP="00CB575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A76CA8" w:rsidRPr="008B36F5" w:rsidRDefault="00A76CA8" w:rsidP="00CB575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B36F5">
        <w:rPr>
          <w:rFonts w:eastAsiaTheme="minorHAnsi"/>
          <w:b/>
          <w:lang w:eastAsia="en-US"/>
        </w:rPr>
        <w:t>Организация питания.</w:t>
      </w:r>
    </w:p>
    <w:p w:rsidR="00A76CA8" w:rsidRPr="008B36F5" w:rsidRDefault="00A76CA8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Качественное и сбалансированное питание детей обеспечивается в соответствии с санитарно-гигиеническими правилами и нормативами </w:t>
      </w:r>
      <w:r w:rsidR="00BA4C13">
        <w:rPr>
          <w:rFonts w:eastAsiaTheme="minorHAnsi"/>
          <w:lang w:eastAsia="en-US"/>
        </w:rPr>
        <w:t>СанПиН 2.4.1.3049-13 «Санитарно-</w:t>
      </w:r>
      <w:r w:rsidRPr="008B36F5">
        <w:rPr>
          <w:rFonts w:eastAsiaTheme="minorHAnsi"/>
          <w:lang w:eastAsia="en-US"/>
        </w:rPr>
        <w:t>эпидемические требования к устройству, содержанию и организации режима работы дошкольных образовательных организаций».</w:t>
      </w:r>
    </w:p>
    <w:p w:rsidR="00A76CA8" w:rsidRPr="008B36F5" w:rsidRDefault="00A76CA8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>Со 2 ноября 2017 года произошли изменения способа организации горячего питания в ДОУ,</w:t>
      </w:r>
    </w:p>
    <w:p w:rsidR="00A76CA8" w:rsidRPr="008B36F5" w:rsidRDefault="00A76CA8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Детский сад перешёл с </w:t>
      </w:r>
      <w:proofErr w:type="spellStart"/>
      <w:r w:rsidRPr="008B36F5">
        <w:rPr>
          <w:rFonts w:eastAsiaTheme="minorHAnsi"/>
          <w:lang w:eastAsia="en-US"/>
        </w:rPr>
        <w:t>самообеспечения</w:t>
      </w:r>
      <w:proofErr w:type="spellEnd"/>
      <w:r w:rsidRPr="008B36F5">
        <w:rPr>
          <w:rFonts w:eastAsiaTheme="minorHAnsi"/>
          <w:lang w:eastAsia="en-US"/>
        </w:rPr>
        <w:t xml:space="preserve"> горячим питанием на аутсорсинг, т.е. закупку указанных услуг в сторонней организации.</w:t>
      </w:r>
    </w:p>
    <w:p w:rsidR="00A76CA8" w:rsidRPr="00F230C8" w:rsidRDefault="00A76CA8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30C8">
        <w:rPr>
          <w:rFonts w:eastAsiaTheme="minorHAnsi"/>
          <w:lang w:eastAsia="en-US"/>
        </w:rPr>
        <w:t>В настоящее время по заключённому контракту услуги по организации питания осуществляет  ООО «Комбинат социального питания»</w:t>
      </w:r>
      <w:r w:rsidR="00F230C8" w:rsidRPr="00F230C8">
        <w:rPr>
          <w:rFonts w:eastAsiaTheme="minorHAnsi"/>
          <w:lang w:eastAsia="en-US"/>
        </w:rPr>
        <w:t>.</w:t>
      </w:r>
    </w:p>
    <w:p w:rsidR="00A76CA8" w:rsidRPr="008B36F5" w:rsidRDefault="00A76CA8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Для правильной организации питания детей большое значение имеет создание благоприятной эмоциональной обстановки в группе. </w:t>
      </w:r>
      <w:r w:rsidR="00803EB0" w:rsidRPr="008B36F5">
        <w:rPr>
          <w:rFonts w:eastAsiaTheme="minorHAnsi"/>
          <w:lang w:eastAsia="en-US"/>
        </w:rPr>
        <w:t xml:space="preserve">Все возрастные группы обеспечены необходимой </w:t>
      </w:r>
      <w:r w:rsidR="00803EB0" w:rsidRPr="008B36F5">
        <w:rPr>
          <w:rFonts w:eastAsiaTheme="minorHAnsi"/>
          <w:lang w:eastAsia="en-US"/>
        </w:rPr>
        <w:lastRenderedPageBreak/>
        <w:t xml:space="preserve">посудой, мебелью. Сервировка стола соответствует возрасту детей, процесс приёма пищи сопровождается воспитанием культурно-гигиеническими правилами. </w:t>
      </w:r>
    </w:p>
    <w:p w:rsidR="00803EB0" w:rsidRPr="008B36F5" w:rsidRDefault="00803EB0" w:rsidP="00945EA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B5755" w:rsidRPr="008B36F5" w:rsidRDefault="00803EB0" w:rsidP="00CB575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B36F5">
        <w:rPr>
          <w:rFonts w:eastAsiaTheme="minorHAnsi"/>
          <w:b/>
          <w:bCs/>
          <w:lang w:eastAsia="en-US"/>
        </w:rPr>
        <w:t>Кадровое обеспечение ДОУ</w:t>
      </w:r>
    </w:p>
    <w:p w:rsidR="00CB5755" w:rsidRPr="008B36F5" w:rsidRDefault="00CB5755" w:rsidP="00CB5755">
      <w:pPr>
        <w:jc w:val="both"/>
        <w:rPr>
          <w:rFonts w:eastAsia="Times New Roman"/>
          <w:lang w:eastAsia="ru-RU"/>
        </w:rPr>
      </w:pPr>
      <w:r w:rsidRPr="008B36F5">
        <w:rPr>
          <w:rFonts w:eastAsia="Times New Roman"/>
          <w:lang w:eastAsia="ru-RU"/>
        </w:rPr>
        <w:t xml:space="preserve">Образовательная деятельность в ДОУ осуществляется коллективом квалифицированных педагогов.                                         </w:t>
      </w:r>
    </w:p>
    <w:p w:rsidR="00CB5755" w:rsidRPr="008B36F5" w:rsidRDefault="00CB5755" w:rsidP="00CB5755">
      <w:pPr>
        <w:jc w:val="both"/>
        <w:rPr>
          <w:rFonts w:eastAsia="Times New Roman"/>
          <w:lang w:eastAsia="ru-RU"/>
        </w:rPr>
      </w:pPr>
      <w:r w:rsidRPr="008B36F5">
        <w:rPr>
          <w:rFonts w:eastAsia="Times New Roman"/>
          <w:b/>
          <w:bCs/>
          <w:lang w:eastAsia="ru-RU"/>
        </w:rPr>
        <w:t>Старший воспитатель:</w:t>
      </w:r>
      <w:r w:rsidRPr="008B36F5">
        <w:rPr>
          <w:rFonts w:eastAsia="Times New Roman"/>
          <w:lang w:eastAsia="ru-RU"/>
        </w:rPr>
        <w:t> </w:t>
      </w:r>
      <w:proofErr w:type="spellStart"/>
      <w:r w:rsidRPr="008B36F5">
        <w:rPr>
          <w:rFonts w:eastAsia="Times New Roman"/>
          <w:bCs/>
          <w:lang w:eastAsia="ru-RU"/>
        </w:rPr>
        <w:t>Чистикова</w:t>
      </w:r>
      <w:proofErr w:type="spellEnd"/>
      <w:r w:rsidRPr="008B36F5">
        <w:rPr>
          <w:rFonts w:eastAsia="Times New Roman"/>
          <w:bCs/>
          <w:lang w:eastAsia="ru-RU"/>
        </w:rPr>
        <w:t xml:space="preserve"> Анжелика Ивановна</w:t>
      </w:r>
      <w:r w:rsidRPr="008B36F5">
        <w:rPr>
          <w:rFonts w:eastAsia="Times New Roman"/>
          <w:b/>
          <w:bCs/>
          <w:i/>
          <w:iCs/>
          <w:lang w:eastAsia="ru-RU"/>
        </w:rPr>
        <w:t>,</w:t>
      </w:r>
      <w:r w:rsidR="00932DB3">
        <w:rPr>
          <w:rFonts w:eastAsia="Times New Roman"/>
          <w:lang w:eastAsia="ru-RU"/>
        </w:rPr>
        <w:t xml:space="preserve"> педагогический стаж – 28</w:t>
      </w:r>
      <w:r w:rsidRPr="008B36F5">
        <w:rPr>
          <w:rFonts w:eastAsia="Times New Roman"/>
          <w:lang w:eastAsia="ru-RU"/>
        </w:rPr>
        <w:t xml:space="preserve"> лет, категория первая.</w:t>
      </w:r>
    </w:p>
    <w:p w:rsidR="00CB5755" w:rsidRPr="008B36F5" w:rsidRDefault="00CB5755" w:rsidP="00CB5755">
      <w:pPr>
        <w:jc w:val="both"/>
        <w:rPr>
          <w:rFonts w:eastAsia="Times New Roman"/>
          <w:lang w:eastAsia="ru-RU"/>
        </w:rPr>
      </w:pPr>
      <w:r w:rsidRPr="008B36F5">
        <w:rPr>
          <w:rFonts w:eastAsia="Times New Roman"/>
          <w:lang w:eastAsia="ru-RU"/>
        </w:rPr>
        <w:t>Сорокина Татьяна О</w:t>
      </w:r>
      <w:r w:rsidR="00BF10A2">
        <w:rPr>
          <w:rFonts w:eastAsia="Times New Roman"/>
          <w:lang w:eastAsia="ru-RU"/>
        </w:rPr>
        <w:t xml:space="preserve">леговна, педагогический стаж – </w:t>
      </w:r>
      <w:r w:rsidR="00932DB3">
        <w:rPr>
          <w:rFonts w:eastAsia="Times New Roman"/>
          <w:lang w:eastAsia="ru-RU"/>
        </w:rPr>
        <w:t>6</w:t>
      </w:r>
      <w:r w:rsidR="00AC0F53">
        <w:rPr>
          <w:rFonts w:eastAsia="Times New Roman"/>
          <w:lang w:eastAsia="ru-RU"/>
        </w:rPr>
        <w:t xml:space="preserve"> лет</w:t>
      </w:r>
      <w:r w:rsidRPr="008B36F5">
        <w:rPr>
          <w:rFonts w:eastAsia="Times New Roman"/>
          <w:lang w:eastAsia="ru-RU"/>
        </w:rPr>
        <w:t>, соответствие должности.</w:t>
      </w:r>
    </w:p>
    <w:p w:rsidR="00CB5755" w:rsidRPr="008B36F5" w:rsidRDefault="00CB5755" w:rsidP="00CB5755">
      <w:pPr>
        <w:jc w:val="both"/>
        <w:rPr>
          <w:rFonts w:eastAsia="Times New Roman"/>
          <w:lang w:eastAsia="ru-RU"/>
        </w:rPr>
      </w:pPr>
      <w:r w:rsidRPr="008B36F5">
        <w:rPr>
          <w:rFonts w:eastAsia="Times New Roman"/>
          <w:b/>
          <w:bCs/>
          <w:lang w:eastAsia="ru-RU"/>
        </w:rPr>
        <w:t>Специалисты:</w:t>
      </w:r>
    </w:p>
    <w:p w:rsidR="00CB5755" w:rsidRPr="008B36F5" w:rsidRDefault="00CB5755" w:rsidP="00CB5755">
      <w:pPr>
        <w:jc w:val="both"/>
        <w:rPr>
          <w:rFonts w:eastAsia="Times New Roman"/>
          <w:lang w:eastAsia="ru-RU"/>
        </w:rPr>
      </w:pPr>
      <w:r w:rsidRPr="008B36F5">
        <w:rPr>
          <w:rFonts w:eastAsia="Times New Roman"/>
          <w:lang w:eastAsia="ru-RU"/>
        </w:rPr>
        <w:t>Учитель-лого</w:t>
      </w:r>
      <w:r w:rsidR="00BF10A2">
        <w:rPr>
          <w:rFonts w:eastAsia="Times New Roman"/>
          <w:lang w:eastAsia="ru-RU"/>
        </w:rPr>
        <w:t>пед – 1, стаж работы 1</w:t>
      </w:r>
      <w:r w:rsidR="00932DB3">
        <w:rPr>
          <w:rFonts w:eastAsia="Times New Roman"/>
          <w:lang w:eastAsia="ru-RU"/>
        </w:rPr>
        <w:t>8</w:t>
      </w:r>
      <w:r w:rsidRPr="008B36F5">
        <w:rPr>
          <w:rFonts w:eastAsia="Times New Roman"/>
          <w:lang w:eastAsia="ru-RU"/>
        </w:rPr>
        <w:t xml:space="preserve"> лет, категория первая</w:t>
      </w:r>
    </w:p>
    <w:p w:rsidR="00CB5755" w:rsidRPr="008B36F5" w:rsidRDefault="00932DB3" w:rsidP="00CB575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Педагог-психолог – 1</w:t>
      </w:r>
    </w:p>
    <w:p w:rsidR="00CB5755" w:rsidRPr="008B36F5" w:rsidRDefault="00F10EB8" w:rsidP="00CB575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Инструктор по физкультуре – 2</w:t>
      </w:r>
      <w:r w:rsidR="00CB5755" w:rsidRPr="008B36F5">
        <w:rPr>
          <w:rFonts w:eastAsia="Times New Roman"/>
          <w:lang w:eastAsia="ru-RU"/>
        </w:rPr>
        <w:t>, стаж работы </w:t>
      </w:r>
      <w:r w:rsidR="00BA4C13">
        <w:rPr>
          <w:rFonts w:eastAsia="Times New Roman"/>
          <w:lang w:eastAsia="ru-RU"/>
        </w:rPr>
        <w:t>2</w:t>
      </w:r>
      <w:r w:rsidR="00932DB3">
        <w:rPr>
          <w:rFonts w:eastAsia="Times New Roman"/>
          <w:lang w:eastAsia="ru-RU"/>
        </w:rPr>
        <w:t>2</w:t>
      </w:r>
      <w:r w:rsidR="00BA4C13">
        <w:rPr>
          <w:rFonts w:eastAsia="Times New Roman"/>
          <w:lang w:eastAsia="ru-RU"/>
        </w:rPr>
        <w:t xml:space="preserve"> лет и</w:t>
      </w:r>
      <w:r w:rsidR="00932DB3">
        <w:rPr>
          <w:rFonts w:eastAsia="Times New Roman"/>
          <w:lang w:eastAsia="ru-RU"/>
        </w:rPr>
        <w:t xml:space="preserve"> первая категория, стаж </w:t>
      </w:r>
      <w:r w:rsidR="00932DB3" w:rsidRPr="00F230C8">
        <w:rPr>
          <w:rFonts w:eastAsia="Times New Roman"/>
          <w:lang w:eastAsia="ru-RU"/>
        </w:rPr>
        <w:t>работы 12</w:t>
      </w:r>
      <w:r w:rsidR="00BA4C13" w:rsidRPr="00F230C8">
        <w:rPr>
          <w:rFonts w:eastAsia="Times New Roman"/>
          <w:lang w:eastAsia="ru-RU"/>
        </w:rPr>
        <w:t xml:space="preserve"> лет.</w:t>
      </w:r>
    </w:p>
    <w:p w:rsidR="00CB5755" w:rsidRPr="008B36F5" w:rsidRDefault="00CB5755" w:rsidP="00CB5755">
      <w:pPr>
        <w:jc w:val="both"/>
        <w:rPr>
          <w:rFonts w:eastAsia="Times New Roman"/>
          <w:lang w:eastAsia="ru-RU"/>
        </w:rPr>
      </w:pPr>
      <w:r w:rsidRPr="008B36F5">
        <w:rPr>
          <w:rFonts w:eastAsia="Times New Roman"/>
          <w:lang w:eastAsia="ru-RU"/>
        </w:rPr>
        <w:t xml:space="preserve">Музыкальный руководитель – 2, стаж работы </w:t>
      </w:r>
      <w:r w:rsidR="00932DB3">
        <w:rPr>
          <w:rFonts w:eastAsia="Times New Roman"/>
          <w:lang w:eastAsia="ru-RU"/>
        </w:rPr>
        <w:t>7</w:t>
      </w:r>
      <w:r w:rsidRPr="008B36F5">
        <w:rPr>
          <w:rFonts w:eastAsia="Times New Roman"/>
          <w:lang w:eastAsia="ru-RU"/>
        </w:rPr>
        <w:t xml:space="preserve"> </w:t>
      </w:r>
      <w:r w:rsidR="006B23E1" w:rsidRPr="008B36F5">
        <w:rPr>
          <w:rFonts w:eastAsia="Times New Roman"/>
          <w:lang w:eastAsia="ru-RU"/>
        </w:rPr>
        <w:t>лет</w:t>
      </w:r>
      <w:r w:rsidRPr="008B36F5">
        <w:rPr>
          <w:rFonts w:eastAsia="Times New Roman"/>
          <w:lang w:eastAsia="ru-RU"/>
        </w:rPr>
        <w:t>, категория первая и с</w:t>
      </w:r>
      <w:r w:rsidR="00BA4C13">
        <w:rPr>
          <w:rFonts w:eastAsia="Times New Roman"/>
          <w:lang w:eastAsia="ru-RU"/>
        </w:rPr>
        <w:t xml:space="preserve">таж работы </w:t>
      </w:r>
      <w:r w:rsidR="00932DB3">
        <w:rPr>
          <w:rFonts w:eastAsia="Times New Roman"/>
          <w:lang w:eastAsia="ru-RU"/>
        </w:rPr>
        <w:t>4</w:t>
      </w:r>
      <w:r w:rsidR="00BA4C13">
        <w:rPr>
          <w:rFonts w:eastAsia="Times New Roman"/>
          <w:lang w:eastAsia="ru-RU"/>
        </w:rPr>
        <w:t xml:space="preserve"> года, соответствие должности.</w:t>
      </w:r>
    </w:p>
    <w:p w:rsidR="00CB5755" w:rsidRPr="008B36F5" w:rsidRDefault="00CB5755" w:rsidP="006B23E1">
      <w:pPr>
        <w:jc w:val="both"/>
        <w:rPr>
          <w:rFonts w:eastAsia="Times New Roman"/>
          <w:lang w:eastAsia="ru-RU"/>
        </w:rPr>
      </w:pPr>
      <w:r w:rsidRPr="008B36F5">
        <w:rPr>
          <w:rFonts w:eastAsia="Times New Roman"/>
          <w:lang w:eastAsia="ru-RU"/>
        </w:rPr>
        <w:t>Воспитатели -2</w:t>
      </w:r>
      <w:r w:rsidR="00932DB3">
        <w:rPr>
          <w:rFonts w:eastAsia="Times New Roman"/>
          <w:lang w:eastAsia="ru-RU"/>
        </w:rPr>
        <w:t>3</w:t>
      </w:r>
    </w:p>
    <w:p w:rsidR="00F449D1" w:rsidRPr="008B36F5" w:rsidRDefault="00803EB0" w:rsidP="00AC0F53">
      <w:pPr>
        <w:tabs>
          <w:tab w:val="left" w:pos="2205"/>
        </w:tabs>
        <w:autoSpaceDE w:val="0"/>
        <w:autoSpaceDN w:val="0"/>
        <w:adjustRightInd w:val="0"/>
        <w:rPr>
          <w:b/>
          <w:bCs/>
          <w:i/>
          <w:iCs/>
        </w:rPr>
      </w:pPr>
      <w:r w:rsidRPr="008B36F5"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 w:rsidR="00F10EB8">
        <w:rPr>
          <w:rFonts w:eastAsiaTheme="minorHAnsi"/>
          <w:b/>
          <w:bCs/>
          <w:sz w:val="23"/>
          <w:szCs w:val="23"/>
          <w:lang w:eastAsia="en-US"/>
        </w:rPr>
        <w:tab/>
      </w:r>
      <w:r w:rsidR="00F449D1" w:rsidRPr="008B36F5">
        <w:rPr>
          <w:b/>
          <w:bCs/>
          <w:i/>
          <w:iCs/>
        </w:rPr>
        <w:t>Возрастные показатели педагогического коллектива</w:t>
      </w:r>
    </w:p>
    <w:p w:rsidR="00F449D1" w:rsidRPr="008B36F5" w:rsidRDefault="00F449D1" w:rsidP="00CB5755">
      <w:pPr>
        <w:jc w:val="center"/>
        <w:rPr>
          <w:i/>
          <w:iCs/>
        </w:rPr>
      </w:pPr>
    </w:p>
    <w:tbl>
      <w:tblPr>
        <w:tblW w:w="0" w:type="auto"/>
        <w:tblInd w:w="2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1667"/>
        <w:gridCol w:w="1667"/>
        <w:gridCol w:w="1667"/>
      </w:tblGrid>
      <w:tr w:rsidR="00BA4C13" w:rsidRPr="008B36F5" w:rsidTr="000F76A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13" w:rsidRPr="008B36F5" w:rsidRDefault="00BA4C13" w:rsidP="00CB5755">
            <w:pPr>
              <w:jc w:val="center"/>
              <w:rPr>
                <w:b/>
              </w:rPr>
            </w:pPr>
            <w:r w:rsidRPr="008B36F5">
              <w:rPr>
                <w:b/>
              </w:rPr>
              <w:t>Возраст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13" w:rsidRPr="008B36F5" w:rsidRDefault="00932DB3" w:rsidP="00CB575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BA4C13" w:rsidRPr="008B36F5">
              <w:rPr>
                <w:b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13" w:rsidRPr="008B36F5" w:rsidRDefault="00932DB3" w:rsidP="00CB575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BA4C13" w:rsidRPr="008B36F5">
              <w:rPr>
                <w:b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13" w:rsidRPr="008B36F5" w:rsidRDefault="00932DB3" w:rsidP="00CB5755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BA4C13">
              <w:rPr>
                <w:b/>
              </w:rPr>
              <w:t xml:space="preserve"> год</w:t>
            </w:r>
          </w:p>
        </w:tc>
      </w:tr>
      <w:tr w:rsidR="00932DB3" w:rsidRPr="008B36F5" w:rsidTr="000F76A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>д</w:t>
            </w:r>
            <w:r w:rsidRPr="008B36F5">
              <w:t>о 25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 w:rsidRPr="008B36F5"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945268" w:rsidRDefault="00932DB3" w:rsidP="00932DB3">
            <w:pPr>
              <w:tabs>
                <w:tab w:val="center" w:pos="1097"/>
                <w:tab w:val="right" w:pos="2194"/>
              </w:tabs>
              <w:jc w:val="center"/>
            </w:pPr>
            <w:r w:rsidRPr="00945268">
              <w:t>1</w:t>
            </w:r>
          </w:p>
        </w:tc>
      </w:tr>
      <w:tr w:rsidR="00932DB3" w:rsidRPr="008B36F5" w:rsidTr="000F76A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>от 25 д</w:t>
            </w:r>
            <w:r w:rsidRPr="008B36F5">
              <w:t>о 30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Default="00932DB3" w:rsidP="00932DB3">
            <w:pPr>
              <w:jc w:val="center"/>
            </w:pPr>
            <w: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E11352" w:rsidRDefault="00F230C8" w:rsidP="00932DB3">
            <w:pPr>
              <w:jc w:val="center"/>
              <w:rPr>
                <w:color w:val="FF0000"/>
              </w:rPr>
            </w:pPr>
            <w:r w:rsidRPr="00F230C8">
              <w:t>0</w:t>
            </w:r>
          </w:p>
        </w:tc>
      </w:tr>
      <w:tr w:rsidR="00932DB3" w:rsidRPr="008B36F5" w:rsidTr="000F76A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>от</w:t>
            </w:r>
            <w:r w:rsidRPr="008B36F5">
              <w:t xml:space="preserve"> 30 до 40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 w:rsidRPr="008B36F5">
              <w:t>1</w:t>
            </w:r>
            <w: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945268" w:rsidRDefault="00F230C8" w:rsidP="00932DB3">
            <w:pPr>
              <w:jc w:val="center"/>
            </w:pPr>
            <w:r>
              <w:t>8</w:t>
            </w:r>
          </w:p>
        </w:tc>
      </w:tr>
      <w:tr w:rsidR="00932DB3" w:rsidRPr="008B36F5" w:rsidTr="000F76A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 xml:space="preserve">от </w:t>
            </w:r>
            <w:r w:rsidRPr="008B36F5">
              <w:t>40 до 50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Default="00932DB3" w:rsidP="00932DB3">
            <w:pPr>
              <w:jc w:val="center"/>
            </w:pPr>
            <w: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945268" w:rsidRDefault="00F230C8" w:rsidP="00932DB3">
            <w:pPr>
              <w:jc w:val="center"/>
            </w:pPr>
            <w:r>
              <w:t>15</w:t>
            </w:r>
          </w:p>
        </w:tc>
      </w:tr>
      <w:tr w:rsidR="00932DB3" w:rsidRPr="008B36F5" w:rsidTr="000F76A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>с</w:t>
            </w:r>
            <w:r w:rsidRPr="008B36F5">
              <w:t>выше 50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8B36F5" w:rsidRDefault="00932DB3" w:rsidP="00932DB3">
            <w:pPr>
              <w:jc w:val="center"/>
            </w:pPr>
            <w: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Default="00932DB3" w:rsidP="00932DB3">
            <w:pPr>
              <w:jc w:val="center"/>
            </w:pPr>
            <w: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B3" w:rsidRPr="00945268" w:rsidRDefault="00F230C8" w:rsidP="00932DB3">
            <w:pPr>
              <w:jc w:val="center"/>
            </w:pPr>
            <w:r>
              <w:t>5</w:t>
            </w:r>
          </w:p>
        </w:tc>
      </w:tr>
    </w:tbl>
    <w:p w:rsidR="007A3D6E" w:rsidRDefault="007A3D6E" w:rsidP="00CB5755">
      <w:pPr>
        <w:tabs>
          <w:tab w:val="left" w:pos="500"/>
        </w:tabs>
        <w:jc w:val="center"/>
        <w:rPr>
          <w:b/>
          <w:bCs/>
          <w:i/>
          <w:iCs/>
        </w:rPr>
      </w:pPr>
    </w:p>
    <w:p w:rsidR="00F449D1" w:rsidRPr="008B36F5" w:rsidRDefault="00F449D1" w:rsidP="00CB5755">
      <w:pPr>
        <w:tabs>
          <w:tab w:val="left" w:pos="500"/>
        </w:tabs>
        <w:jc w:val="center"/>
        <w:rPr>
          <w:b/>
          <w:bCs/>
          <w:i/>
          <w:iCs/>
        </w:rPr>
      </w:pPr>
      <w:r w:rsidRPr="008B36F5">
        <w:rPr>
          <w:b/>
          <w:bCs/>
          <w:i/>
          <w:iCs/>
        </w:rPr>
        <w:t>Образовательный уровень педагогических кадров</w:t>
      </w:r>
    </w:p>
    <w:p w:rsidR="00F449D1" w:rsidRPr="008B36F5" w:rsidRDefault="00F449D1" w:rsidP="00CB5755">
      <w:pPr>
        <w:tabs>
          <w:tab w:val="left" w:pos="500"/>
        </w:tabs>
        <w:jc w:val="center"/>
        <w:rPr>
          <w:b/>
          <w:bCs/>
          <w:i/>
          <w:iCs/>
        </w:rPr>
      </w:pPr>
    </w:p>
    <w:tbl>
      <w:tblPr>
        <w:tblW w:w="974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065"/>
        <w:gridCol w:w="1061"/>
        <w:gridCol w:w="1245"/>
        <w:gridCol w:w="1307"/>
        <w:gridCol w:w="1005"/>
        <w:gridCol w:w="979"/>
      </w:tblGrid>
      <w:tr w:rsidR="00F449D1" w:rsidRPr="008B36F5" w:rsidTr="006B23E1">
        <w:trPr>
          <w:cantSplit/>
          <w:trHeight w:val="879"/>
        </w:trPr>
        <w:tc>
          <w:tcPr>
            <w:tcW w:w="3085" w:type="dxa"/>
            <w:vAlign w:val="center"/>
          </w:tcPr>
          <w:p w:rsidR="00F449D1" w:rsidRPr="008B36F5" w:rsidRDefault="00F449D1" w:rsidP="00CB5755">
            <w:pPr>
              <w:tabs>
                <w:tab w:val="left" w:pos="500"/>
              </w:tabs>
              <w:jc w:val="center"/>
            </w:pPr>
            <w:r w:rsidRPr="008B36F5">
              <w:t>Категория работников</w:t>
            </w:r>
          </w:p>
        </w:tc>
        <w:tc>
          <w:tcPr>
            <w:tcW w:w="2126" w:type="dxa"/>
            <w:gridSpan w:val="2"/>
            <w:vAlign w:val="center"/>
          </w:tcPr>
          <w:p w:rsidR="00F449D1" w:rsidRPr="008B36F5" w:rsidRDefault="00F449D1" w:rsidP="00CB5755">
            <w:pPr>
              <w:tabs>
                <w:tab w:val="left" w:pos="500"/>
              </w:tabs>
              <w:jc w:val="center"/>
            </w:pPr>
            <w:r w:rsidRPr="008B36F5">
              <w:t>Высшее педагогическое образование</w:t>
            </w:r>
          </w:p>
        </w:tc>
        <w:tc>
          <w:tcPr>
            <w:tcW w:w="2552" w:type="dxa"/>
            <w:gridSpan w:val="2"/>
          </w:tcPr>
          <w:p w:rsidR="00F449D1" w:rsidRPr="008B36F5" w:rsidRDefault="00F449D1" w:rsidP="00CB5755">
            <w:pPr>
              <w:tabs>
                <w:tab w:val="left" w:pos="500"/>
              </w:tabs>
              <w:jc w:val="center"/>
            </w:pPr>
            <w:r w:rsidRPr="008B36F5">
              <w:t>Среднее специальное</w:t>
            </w:r>
          </w:p>
          <w:p w:rsidR="00F449D1" w:rsidRPr="008B36F5" w:rsidRDefault="00F449D1" w:rsidP="00CB5755">
            <w:pPr>
              <w:tabs>
                <w:tab w:val="left" w:pos="500"/>
              </w:tabs>
              <w:jc w:val="center"/>
            </w:pPr>
            <w:r w:rsidRPr="008B36F5">
              <w:t>образование педагогической направленности</w:t>
            </w:r>
          </w:p>
        </w:tc>
        <w:tc>
          <w:tcPr>
            <w:tcW w:w="1984" w:type="dxa"/>
            <w:gridSpan w:val="2"/>
          </w:tcPr>
          <w:p w:rsidR="00F449D1" w:rsidRPr="008B36F5" w:rsidRDefault="00F449D1" w:rsidP="00CB5755">
            <w:pPr>
              <w:tabs>
                <w:tab w:val="left" w:pos="500"/>
              </w:tabs>
              <w:jc w:val="center"/>
            </w:pPr>
            <w:r w:rsidRPr="008B36F5">
              <w:t xml:space="preserve">Без </w:t>
            </w:r>
            <w:proofErr w:type="spellStart"/>
            <w:r w:rsidRPr="008B36F5">
              <w:t>спецобразования</w:t>
            </w:r>
            <w:proofErr w:type="spellEnd"/>
          </w:p>
        </w:tc>
      </w:tr>
      <w:tr w:rsidR="00A66115" w:rsidRPr="008B36F5" w:rsidTr="00A66115">
        <w:trPr>
          <w:trHeight w:val="276"/>
        </w:trPr>
        <w:tc>
          <w:tcPr>
            <w:tcW w:w="3085" w:type="dxa"/>
          </w:tcPr>
          <w:p w:rsidR="00A66115" w:rsidRPr="008B36F5" w:rsidRDefault="00A66115" w:rsidP="00CB5755">
            <w:pPr>
              <w:tabs>
                <w:tab w:val="left" w:pos="500"/>
              </w:tabs>
              <w:jc w:val="center"/>
            </w:pPr>
          </w:p>
        </w:tc>
        <w:tc>
          <w:tcPr>
            <w:tcW w:w="1065" w:type="dxa"/>
            <w:vAlign w:val="center"/>
          </w:tcPr>
          <w:p w:rsidR="00A66115" w:rsidRPr="008B36F5" w:rsidRDefault="00A66115" w:rsidP="00A66115">
            <w:pPr>
              <w:tabs>
                <w:tab w:val="left" w:pos="500"/>
              </w:tabs>
            </w:pPr>
            <w:r w:rsidRPr="008B36F5">
              <w:t>201</w:t>
            </w:r>
            <w:r w:rsidR="00E11352">
              <w:t>8</w:t>
            </w:r>
          </w:p>
        </w:tc>
        <w:tc>
          <w:tcPr>
            <w:tcW w:w="1061" w:type="dxa"/>
            <w:vAlign w:val="center"/>
          </w:tcPr>
          <w:p w:rsidR="00A66115" w:rsidRPr="008B36F5" w:rsidRDefault="00A66115" w:rsidP="00A66115">
            <w:pPr>
              <w:tabs>
                <w:tab w:val="left" w:pos="500"/>
              </w:tabs>
            </w:pPr>
            <w:r>
              <w:t>201</w:t>
            </w:r>
            <w:r w:rsidR="00E11352">
              <w:t>9</w:t>
            </w:r>
          </w:p>
        </w:tc>
        <w:tc>
          <w:tcPr>
            <w:tcW w:w="1245" w:type="dxa"/>
            <w:vAlign w:val="center"/>
          </w:tcPr>
          <w:p w:rsidR="00A66115" w:rsidRPr="008B36F5" w:rsidRDefault="00E11352" w:rsidP="00A66115">
            <w:pPr>
              <w:tabs>
                <w:tab w:val="left" w:pos="500"/>
              </w:tabs>
            </w:pPr>
            <w:r>
              <w:t>2018</w:t>
            </w:r>
          </w:p>
        </w:tc>
        <w:tc>
          <w:tcPr>
            <w:tcW w:w="1307" w:type="dxa"/>
            <w:vAlign w:val="center"/>
          </w:tcPr>
          <w:p w:rsidR="00A66115" w:rsidRPr="008B36F5" w:rsidRDefault="00A66115" w:rsidP="00A66115">
            <w:pPr>
              <w:tabs>
                <w:tab w:val="left" w:pos="500"/>
              </w:tabs>
            </w:pPr>
            <w:r>
              <w:t>201</w:t>
            </w:r>
            <w:r w:rsidR="00E11352">
              <w:t>9</w:t>
            </w:r>
          </w:p>
        </w:tc>
        <w:tc>
          <w:tcPr>
            <w:tcW w:w="1005" w:type="dxa"/>
            <w:vAlign w:val="center"/>
          </w:tcPr>
          <w:p w:rsidR="00A66115" w:rsidRPr="008B36F5" w:rsidRDefault="00E11352" w:rsidP="00A66115">
            <w:pPr>
              <w:tabs>
                <w:tab w:val="left" w:pos="500"/>
              </w:tabs>
            </w:pPr>
            <w:r>
              <w:t>2018</w:t>
            </w:r>
          </w:p>
        </w:tc>
        <w:tc>
          <w:tcPr>
            <w:tcW w:w="979" w:type="dxa"/>
            <w:vAlign w:val="center"/>
          </w:tcPr>
          <w:p w:rsidR="00A66115" w:rsidRPr="008B36F5" w:rsidRDefault="00AC1095" w:rsidP="00A66115">
            <w:pPr>
              <w:tabs>
                <w:tab w:val="left" w:pos="500"/>
              </w:tabs>
            </w:pPr>
            <w:r>
              <w:t>201</w:t>
            </w:r>
            <w:r w:rsidR="00E11352">
              <w:t>9</w:t>
            </w:r>
          </w:p>
        </w:tc>
      </w:tr>
      <w:tr w:rsidR="00E11352" w:rsidRPr="008B36F5" w:rsidTr="00A66115">
        <w:trPr>
          <w:trHeight w:val="300"/>
        </w:trPr>
        <w:tc>
          <w:tcPr>
            <w:tcW w:w="3085" w:type="dxa"/>
          </w:tcPr>
          <w:p w:rsidR="00E11352" w:rsidRPr="00A66115" w:rsidRDefault="00E11352" w:rsidP="00CB5755">
            <w:pPr>
              <w:pStyle w:val="2"/>
              <w:tabs>
                <w:tab w:val="left" w:pos="500"/>
              </w:tabs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6611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Заведующий</w:t>
            </w:r>
          </w:p>
        </w:tc>
        <w:tc>
          <w:tcPr>
            <w:tcW w:w="106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-</w:t>
            </w:r>
          </w:p>
        </w:tc>
        <w:tc>
          <w:tcPr>
            <w:tcW w:w="1307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-</w:t>
            </w:r>
          </w:p>
        </w:tc>
        <w:tc>
          <w:tcPr>
            <w:tcW w:w="1005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979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-</w:t>
            </w:r>
          </w:p>
        </w:tc>
      </w:tr>
      <w:tr w:rsidR="00E11352" w:rsidRPr="008B36F5" w:rsidTr="00A66115">
        <w:trPr>
          <w:trHeight w:val="293"/>
        </w:trPr>
        <w:tc>
          <w:tcPr>
            <w:tcW w:w="3085" w:type="dxa"/>
          </w:tcPr>
          <w:p w:rsidR="00E11352" w:rsidRPr="008B36F5" w:rsidRDefault="00E11352" w:rsidP="00CB5755">
            <w:pPr>
              <w:tabs>
                <w:tab w:val="left" w:pos="500"/>
              </w:tabs>
              <w:jc w:val="center"/>
            </w:pPr>
            <w:r w:rsidRPr="008B36F5">
              <w:t>Ст. воспитатель</w:t>
            </w:r>
          </w:p>
        </w:tc>
        <w:tc>
          <w:tcPr>
            <w:tcW w:w="106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307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005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979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-</w:t>
            </w:r>
          </w:p>
        </w:tc>
      </w:tr>
      <w:tr w:rsidR="00E11352" w:rsidRPr="008B36F5" w:rsidTr="00A66115">
        <w:trPr>
          <w:trHeight w:val="293"/>
        </w:trPr>
        <w:tc>
          <w:tcPr>
            <w:tcW w:w="3085" w:type="dxa"/>
          </w:tcPr>
          <w:p w:rsidR="00E11352" w:rsidRPr="008B36F5" w:rsidRDefault="00E11352" w:rsidP="00CB5755">
            <w:pPr>
              <w:tabs>
                <w:tab w:val="left" w:pos="500"/>
              </w:tabs>
              <w:jc w:val="center"/>
            </w:pPr>
            <w:r w:rsidRPr="008B36F5">
              <w:t>Воспитатели</w:t>
            </w:r>
          </w:p>
        </w:tc>
        <w:tc>
          <w:tcPr>
            <w:tcW w:w="106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17</w:t>
            </w:r>
          </w:p>
        </w:tc>
        <w:tc>
          <w:tcPr>
            <w:tcW w:w="1061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1</w:t>
            </w:r>
            <w:r w:rsidR="00BE47B0">
              <w:t>6</w:t>
            </w:r>
          </w:p>
        </w:tc>
        <w:tc>
          <w:tcPr>
            <w:tcW w:w="124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5</w:t>
            </w:r>
          </w:p>
        </w:tc>
        <w:tc>
          <w:tcPr>
            <w:tcW w:w="1307" w:type="dxa"/>
            <w:vAlign w:val="center"/>
          </w:tcPr>
          <w:p w:rsidR="00E11352" w:rsidRPr="00F230C8" w:rsidRDefault="00F230C8" w:rsidP="00A66115">
            <w:pPr>
              <w:tabs>
                <w:tab w:val="left" w:pos="500"/>
              </w:tabs>
            </w:pPr>
            <w:r>
              <w:t>4</w:t>
            </w:r>
          </w:p>
        </w:tc>
        <w:tc>
          <w:tcPr>
            <w:tcW w:w="1005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4</w:t>
            </w:r>
          </w:p>
        </w:tc>
        <w:tc>
          <w:tcPr>
            <w:tcW w:w="979" w:type="dxa"/>
            <w:vAlign w:val="center"/>
          </w:tcPr>
          <w:p w:rsidR="00E11352" w:rsidRPr="00F230C8" w:rsidRDefault="00E11352" w:rsidP="00A66115">
            <w:pPr>
              <w:tabs>
                <w:tab w:val="left" w:pos="500"/>
              </w:tabs>
            </w:pPr>
            <w:r w:rsidRPr="00F230C8">
              <w:t>2</w:t>
            </w:r>
          </w:p>
        </w:tc>
      </w:tr>
      <w:tr w:rsidR="00E11352" w:rsidRPr="008B36F5" w:rsidTr="00A66115">
        <w:trPr>
          <w:trHeight w:val="293"/>
        </w:trPr>
        <w:tc>
          <w:tcPr>
            <w:tcW w:w="3085" w:type="dxa"/>
          </w:tcPr>
          <w:p w:rsidR="00E11352" w:rsidRPr="008B36F5" w:rsidRDefault="00E11352" w:rsidP="00CB5755">
            <w:pPr>
              <w:tabs>
                <w:tab w:val="left" w:pos="500"/>
              </w:tabs>
              <w:jc w:val="center"/>
            </w:pPr>
            <w:r w:rsidRPr="008B36F5">
              <w:t>Муз</w:t>
            </w:r>
            <w:proofErr w:type="gramStart"/>
            <w:r w:rsidRPr="008B36F5">
              <w:t>.</w:t>
            </w:r>
            <w:proofErr w:type="gramEnd"/>
            <w:r>
              <w:t xml:space="preserve"> </w:t>
            </w:r>
            <w:proofErr w:type="gramStart"/>
            <w:r w:rsidRPr="008B36F5">
              <w:t>р</w:t>
            </w:r>
            <w:proofErr w:type="gramEnd"/>
            <w:r w:rsidRPr="008B36F5">
              <w:t>уководители</w:t>
            </w:r>
          </w:p>
        </w:tc>
        <w:tc>
          <w:tcPr>
            <w:tcW w:w="106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2</w:t>
            </w:r>
          </w:p>
        </w:tc>
        <w:tc>
          <w:tcPr>
            <w:tcW w:w="1061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2</w:t>
            </w:r>
          </w:p>
        </w:tc>
        <w:tc>
          <w:tcPr>
            <w:tcW w:w="124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-</w:t>
            </w:r>
          </w:p>
        </w:tc>
        <w:tc>
          <w:tcPr>
            <w:tcW w:w="1307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1005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979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 w:rsidRPr="008B36F5">
              <w:t>-</w:t>
            </w:r>
          </w:p>
        </w:tc>
      </w:tr>
      <w:tr w:rsidR="00E11352" w:rsidRPr="008B36F5" w:rsidTr="00A66115">
        <w:trPr>
          <w:trHeight w:val="293"/>
        </w:trPr>
        <w:tc>
          <w:tcPr>
            <w:tcW w:w="3085" w:type="dxa"/>
          </w:tcPr>
          <w:p w:rsidR="00E11352" w:rsidRPr="008B36F5" w:rsidRDefault="00E11352" w:rsidP="00CB5755">
            <w:pPr>
              <w:tabs>
                <w:tab w:val="left" w:pos="500"/>
              </w:tabs>
              <w:jc w:val="center"/>
            </w:pPr>
            <w:proofErr w:type="spellStart"/>
            <w:r w:rsidRPr="008B36F5">
              <w:t>Инстр</w:t>
            </w:r>
            <w:proofErr w:type="spellEnd"/>
            <w:r w:rsidRPr="008B36F5">
              <w:t>-р по</w:t>
            </w:r>
            <w:r>
              <w:t xml:space="preserve"> </w:t>
            </w:r>
            <w:r w:rsidRPr="008B36F5">
              <w:t>физкультуре</w:t>
            </w:r>
          </w:p>
        </w:tc>
        <w:tc>
          <w:tcPr>
            <w:tcW w:w="106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-</w:t>
            </w:r>
          </w:p>
        </w:tc>
        <w:tc>
          <w:tcPr>
            <w:tcW w:w="1307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1005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979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 w:rsidRPr="008B36F5">
              <w:t>-</w:t>
            </w:r>
          </w:p>
        </w:tc>
      </w:tr>
      <w:tr w:rsidR="00E11352" w:rsidRPr="008B36F5" w:rsidTr="00A66115">
        <w:trPr>
          <w:trHeight w:val="293"/>
        </w:trPr>
        <w:tc>
          <w:tcPr>
            <w:tcW w:w="3085" w:type="dxa"/>
          </w:tcPr>
          <w:p w:rsidR="00E11352" w:rsidRPr="008B36F5" w:rsidRDefault="00E11352" w:rsidP="00CB5755">
            <w:pPr>
              <w:tabs>
                <w:tab w:val="left" w:pos="500"/>
              </w:tabs>
              <w:jc w:val="center"/>
            </w:pPr>
            <w:r w:rsidRPr="008B36F5">
              <w:t>Учитель-логопед</w:t>
            </w:r>
          </w:p>
        </w:tc>
        <w:tc>
          <w:tcPr>
            <w:tcW w:w="106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-</w:t>
            </w:r>
          </w:p>
        </w:tc>
        <w:tc>
          <w:tcPr>
            <w:tcW w:w="1307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1005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979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 w:rsidRPr="008B36F5">
              <w:t>-</w:t>
            </w:r>
          </w:p>
        </w:tc>
      </w:tr>
      <w:tr w:rsidR="00E11352" w:rsidRPr="008B36F5" w:rsidTr="00A66115">
        <w:trPr>
          <w:trHeight w:val="293"/>
        </w:trPr>
        <w:tc>
          <w:tcPr>
            <w:tcW w:w="3085" w:type="dxa"/>
          </w:tcPr>
          <w:p w:rsidR="00E11352" w:rsidRPr="008B36F5" w:rsidRDefault="00E11352" w:rsidP="00CB5755">
            <w:pPr>
              <w:tabs>
                <w:tab w:val="left" w:pos="500"/>
              </w:tabs>
              <w:jc w:val="center"/>
            </w:pPr>
            <w:r w:rsidRPr="008B36F5">
              <w:t>Педагог-психолог</w:t>
            </w:r>
          </w:p>
        </w:tc>
        <w:tc>
          <w:tcPr>
            <w:tcW w:w="106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061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>
              <w:t>-</w:t>
            </w:r>
          </w:p>
        </w:tc>
        <w:tc>
          <w:tcPr>
            <w:tcW w:w="1307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1005" w:type="dxa"/>
            <w:vAlign w:val="center"/>
          </w:tcPr>
          <w:p w:rsidR="00E11352" w:rsidRPr="008B36F5" w:rsidRDefault="00E11352" w:rsidP="00A66115">
            <w:pPr>
              <w:tabs>
                <w:tab w:val="left" w:pos="500"/>
              </w:tabs>
            </w:pPr>
            <w:r w:rsidRPr="008B36F5">
              <w:t>-</w:t>
            </w:r>
          </w:p>
        </w:tc>
        <w:tc>
          <w:tcPr>
            <w:tcW w:w="979" w:type="dxa"/>
            <w:vAlign w:val="center"/>
          </w:tcPr>
          <w:p w:rsidR="00E11352" w:rsidRPr="008B36F5" w:rsidRDefault="00E11352" w:rsidP="00BC706F">
            <w:pPr>
              <w:tabs>
                <w:tab w:val="left" w:pos="500"/>
              </w:tabs>
            </w:pPr>
            <w:r w:rsidRPr="008B36F5">
              <w:t>-</w:t>
            </w:r>
          </w:p>
        </w:tc>
      </w:tr>
    </w:tbl>
    <w:p w:rsidR="00F449D1" w:rsidRDefault="00F449D1" w:rsidP="00CB5755">
      <w:pPr>
        <w:jc w:val="center"/>
      </w:pPr>
    </w:p>
    <w:tbl>
      <w:tblPr>
        <w:tblpPr w:leftFromText="180" w:rightFromText="180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1842"/>
        <w:gridCol w:w="1842"/>
        <w:gridCol w:w="1842"/>
      </w:tblGrid>
      <w:tr w:rsidR="00AC1095" w:rsidRPr="008B36F5" w:rsidTr="000F76A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95" w:rsidRPr="008B36F5" w:rsidRDefault="00AC1095" w:rsidP="00AC1095">
            <w:pPr>
              <w:jc w:val="center"/>
              <w:rPr>
                <w:b/>
              </w:rPr>
            </w:pPr>
            <w:r w:rsidRPr="008B36F5">
              <w:rPr>
                <w:b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95" w:rsidRPr="008B36F5" w:rsidRDefault="00BE47B0" w:rsidP="00AC109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AC1095" w:rsidRPr="008B36F5">
              <w:rPr>
                <w:b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95" w:rsidRPr="008B36F5" w:rsidRDefault="00BE47B0" w:rsidP="00AC109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AC1095" w:rsidRPr="008B36F5">
              <w:rPr>
                <w:b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95" w:rsidRPr="008B36F5" w:rsidRDefault="00BE47B0" w:rsidP="00AC1095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C1095">
              <w:rPr>
                <w:b/>
              </w:rPr>
              <w:t xml:space="preserve"> год</w:t>
            </w:r>
          </w:p>
        </w:tc>
      </w:tr>
      <w:tr w:rsidR="00BE47B0" w:rsidRPr="008B36F5" w:rsidTr="000F76A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23</w:t>
            </w:r>
          </w:p>
        </w:tc>
      </w:tr>
      <w:tr w:rsidR="00BE47B0" w:rsidRPr="008B36F5" w:rsidTr="000F76A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Среднее проф.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5</w:t>
            </w:r>
          </w:p>
        </w:tc>
      </w:tr>
      <w:tr w:rsidR="00BE47B0" w:rsidRPr="008B36F5" w:rsidTr="000F76AB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Среднее общее</w:t>
            </w:r>
          </w:p>
          <w:p w:rsidR="00BE47B0" w:rsidRPr="008B36F5" w:rsidRDefault="00BE47B0" w:rsidP="00BE47B0">
            <w:pPr>
              <w:jc w:val="center"/>
            </w:pPr>
            <w:r w:rsidRPr="008B36F5">
              <w:t>Из них:</w:t>
            </w:r>
          </w:p>
          <w:p w:rsidR="00BE47B0" w:rsidRPr="008B36F5" w:rsidRDefault="00BE47B0" w:rsidP="00BE47B0">
            <w:pPr>
              <w:jc w:val="center"/>
            </w:pPr>
            <w:r w:rsidRPr="008B36F5">
              <w:t>- студенты</w:t>
            </w:r>
          </w:p>
          <w:p w:rsidR="00BE47B0" w:rsidRPr="008B36F5" w:rsidRDefault="00BE47B0" w:rsidP="00BE47B0">
            <w:pPr>
              <w:jc w:val="center"/>
            </w:pPr>
            <w:r w:rsidRPr="008B36F5">
              <w:t>- среднее</w:t>
            </w:r>
          </w:p>
          <w:p w:rsidR="00BE47B0" w:rsidRPr="008B36F5" w:rsidRDefault="00BE47B0" w:rsidP="00BE47B0">
            <w:pPr>
              <w:jc w:val="center"/>
            </w:pPr>
            <w:r w:rsidRPr="008B36F5">
              <w:t>-     медицинское</w:t>
            </w:r>
          </w:p>
          <w:p w:rsidR="00BE47B0" w:rsidRPr="008B36F5" w:rsidRDefault="00BE47B0" w:rsidP="00BE47B0">
            <w:pPr>
              <w:jc w:val="center"/>
            </w:pPr>
            <w:r w:rsidRPr="008B36F5">
              <w:t xml:space="preserve">- 11 </w:t>
            </w:r>
            <w:proofErr w:type="spellStart"/>
            <w:r w:rsidRPr="008B36F5">
              <w:t>пед</w:t>
            </w:r>
            <w:proofErr w:type="spellEnd"/>
            <w:r w:rsidRPr="008B36F5">
              <w:t>.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2</w:t>
            </w:r>
          </w:p>
        </w:tc>
      </w:tr>
      <w:tr w:rsidR="00BE47B0" w:rsidRPr="008B36F5" w:rsidTr="000F76AB">
        <w:trPr>
          <w:trHeight w:val="1285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</w:p>
          <w:p w:rsidR="00BE47B0" w:rsidRPr="008B36F5" w:rsidRDefault="00BE47B0" w:rsidP="00BE47B0">
            <w:pPr>
              <w:jc w:val="center"/>
            </w:pPr>
            <w:r w:rsidRPr="008B36F5">
              <w:t>1</w:t>
            </w:r>
          </w:p>
          <w:p w:rsidR="00BE47B0" w:rsidRPr="008B36F5" w:rsidRDefault="00BE47B0" w:rsidP="00BE47B0">
            <w:pPr>
              <w:jc w:val="center"/>
            </w:pPr>
          </w:p>
          <w:p w:rsidR="00BE47B0" w:rsidRPr="008B36F5" w:rsidRDefault="00BE47B0" w:rsidP="00BE47B0">
            <w:pPr>
              <w:jc w:val="center"/>
            </w:pPr>
            <w:r>
              <w:t>2</w:t>
            </w:r>
          </w:p>
          <w:p w:rsidR="00BE47B0" w:rsidRPr="008B36F5" w:rsidRDefault="00BE47B0" w:rsidP="00BE47B0">
            <w:pPr>
              <w:jc w:val="center"/>
            </w:pPr>
            <w:r w:rsidRPr="008B36F5"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E47B0" w:rsidRDefault="00BE47B0" w:rsidP="00BE47B0">
            <w:pPr>
              <w:jc w:val="center"/>
            </w:pPr>
          </w:p>
          <w:p w:rsidR="00BE47B0" w:rsidRDefault="00BE47B0" w:rsidP="00BE47B0">
            <w:pPr>
              <w:jc w:val="center"/>
            </w:pPr>
            <w:r>
              <w:t>1</w:t>
            </w:r>
          </w:p>
          <w:p w:rsidR="00BE47B0" w:rsidRDefault="00BE47B0" w:rsidP="00BE47B0">
            <w:pPr>
              <w:jc w:val="center"/>
            </w:pPr>
          </w:p>
          <w:p w:rsidR="00BE47B0" w:rsidRDefault="00BE47B0" w:rsidP="00BE47B0">
            <w:pPr>
              <w:jc w:val="center"/>
            </w:pPr>
            <w:r>
              <w:t>2</w:t>
            </w:r>
          </w:p>
          <w:p w:rsidR="00BE47B0" w:rsidRPr="008B36F5" w:rsidRDefault="00BE47B0" w:rsidP="00BE47B0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E47B0" w:rsidRDefault="00BE47B0" w:rsidP="00BE47B0">
            <w:pPr>
              <w:jc w:val="center"/>
            </w:pPr>
          </w:p>
          <w:p w:rsidR="00BE47B0" w:rsidRDefault="00BE47B0" w:rsidP="00BE47B0">
            <w:pPr>
              <w:jc w:val="center"/>
            </w:pPr>
            <w:r>
              <w:t>0</w:t>
            </w:r>
          </w:p>
          <w:p w:rsidR="00BE47B0" w:rsidRDefault="00BE47B0" w:rsidP="00BE47B0">
            <w:pPr>
              <w:jc w:val="center"/>
            </w:pPr>
          </w:p>
          <w:p w:rsidR="00BE47B0" w:rsidRDefault="00BE47B0" w:rsidP="00BE47B0">
            <w:pPr>
              <w:jc w:val="center"/>
            </w:pPr>
            <w:r>
              <w:t>1</w:t>
            </w:r>
          </w:p>
          <w:p w:rsidR="00BE47B0" w:rsidRPr="008B36F5" w:rsidRDefault="00BE47B0" w:rsidP="00BE47B0">
            <w:pPr>
              <w:jc w:val="center"/>
            </w:pPr>
            <w:r>
              <w:t>1</w:t>
            </w:r>
          </w:p>
        </w:tc>
      </w:tr>
    </w:tbl>
    <w:p w:rsidR="007A3D6E" w:rsidRPr="008B36F5" w:rsidRDefault="007A3D6E" w:rsidP="00CB5755">
      <w:pPr>
        <w:jc w:val="center"/>
      </w:pPr>
    </w:p>
    <w:p w:rsidR="00803EB0" w:rsidRPr="008B36F5" w:rsidRDefault="00803EB0" w:rsidP="00CB57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04A25" w:rsidRPr="008B36F5" w:rsidRDefault="00304A25" w:rsidP="00CB5755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</w:p>
    <w:p w:rsidR="00304A25" w:rsidRPr="008B36F5" w:rsidRDefault="00304A25" w:rsidP="00CB5755">
      <w:pPr>
        <w:rPr>
          <w:rFonts w:eastAsiaTheme="minorHAnsi"/>
          <w:sz w:val="23"/>
          <w:szCs w:val="23"/>
          <w:lang w:eastAsia="en-US"/>
        </w:rPr>
      </w:pPr>
    </w:p>
    <w:p w:rsidR="00304A25" w:rsidRPr="008B36F5" w:rsidRDefault="00304A25" w:rsidP="00CB5755">
      <w:pPr>
        <w:rPr>
          <w:rFonts w:eastAsiaTheme="minorHAnsi"/>
          <w:sz w:val="23"/>
          <w:szCs w:val="23"/>
          <w:lang w:eastAsia="en-US"/>
        </w:rPr>
      </w:pPr>
    </w:p>
    <w:p w:rsidR="00304A25" w:rsidRPr="008B36F5" w:rsidRDefault="00304A25" w:rsidP="00CB5755">
      <w:pPr>
        <w:rPr>
          <w:rFonts w:eastAsiaTheme="minorHAnsi"/>
          <w:sz w:val="23"/>
          <w:szCs w:val="23"/>
          <w:lang w:eastAsia="en-US"/>
        </w:rPr>
      </w:pPr>
    </w:p>
    <w:p w:rsidR="00304A25" w:rsidRPr="008B36F5" w:rsidRDefault="00304A25" w:rsidP="00CB5755">
      <w:pPr>
        <w:rPr>
          <w:rFonts w:eastAsiaTheme="minorHAnsi"/>
          <w:sz w:val="23"/>
          <w:szCs w:val="23"/>
          <w:lang w:eastAsia="en-US"/>
        </w:rPr>
      </w:pPr>
    </w:p>
    <w:p w:rsidR="00304A25" w:rsidRPr="008B36F5" w:rsidRDefault="00304A25" w:rsidP="00CB5755">
      <w:pPr>
        <w:rPr>
          <w:rFonts w:eastAsiaTheme="minorHAnsi"/>
          <w:sz w:val="23"/>
          <w:szCs w:val="23"/>
          <w:lang w:eastAsia="en-US"/>
        </w:rPr>
      </w:pPr>
    </w:p>
    <w:p w:rsidR="00304A25" w:rsidRPr="008B36F5" w:rsidRDefault="00304A25" w:rsidP="00CB5755">
      <w:pPr>
        <w:rPr>
          <w:rFonts w:eastAsiaTheme="minorHAnsi"/>
          <w:sz w:val="23"/>
          <w:szCs w:val="23"/>
          <w:lang w:eastAsia="en-US"/>
        </w:rPr>
      </w:pPr>
    </w:p>
    <w:p w:rsidR="00304A25" w:rsidRPr="008B36F5" w:rsidRDefault="00304A25" w:rsidP="00CB5755">
      <w:pPr>
        <w:rPr>
          <w:rFonts w:eastAsiaTheme="minorHAnsi"/>
          <w:sz w:val="23"/>
          <w:szCs w:val="23"/>
          <w:lang w:eastAsia="en-US"/>
        </w:rPr>
      </w:pPr>
    </w:p>
    <w:p w:rsidR="00304A25" w:rsidRDefault="00304A25" w:rsidP="00CB5755">
      <w:pPr>
        <w:rPr>
          <w:rFonts w:eastAsiaTheme="minorHAnsi"/>
          <w:sz w:val="23"/>
          <w:szCs w:val="23"/>
          <w:lang w:eastAsia="en-US"/>
        </w:rPr>
      </w:pPr>
    </w:p>
    <w:p w:rsidR="00BE47B0" w:rsidRDefault="00BE47B0" w:rsidP="00CB5755">
      <w:pPr>
        <w:rPr>
          <w:rFonts w:eastAsiaTheme="minorHAnsi"/>
          <w:sz w:val="23"/>
          <w:szCs w:val="23"/>
          <w:lang w:eastAsia="en-US"/>
        </w:rPr>
      </w:pPr>
    </w:p>
    <w:p w:rsidR="00BE47B0" w:rsidRDefault="00BE47B0" w:rsidP="00CB5755">
      <w:pPr>
        <w:rPr>
          <w:rFonts w:eastAsiaTheme="minorHAnsi"/>
          <w:sz w:val="23"/>
          <w:szCs w:val="23"/>
          <w:lang w:eastAsia="en-US"/>
        </w:rPr>
      </w:pPr>
    </w:p>
    <w:p w:rsidR="00BE47B0" w:rsidRDefault="00BE47B0" w:rsidP="00CB5755">
      <w:pPr>
        <w:rPr>
          <w:rFonts w:eastAsiaTheme="minorHAnsi"/>
          <w:sz w:val="23"/>
          <w:szCs w:val="23"/>
          <w:lang w:eastAsia="en-US"/>
        </w:rPr>
      </w:pPr>
    </w:p>
    <w:p w:rsidR="00BE47B0" w:rsidRDefault="00BE47B0" w:rsidP="00CB5755">
      <w:pPr>
        <w:rPr>
          <w:rFonts w:eastAsiaTheme="minorHAnsi"/>
          <w:sz w:val="23"/>
          <w:szCs w:val="23"/>
          <w:lang w:eastAsia="en-US"/>
        </w:rPr>
      </w:pPr>
    </w:p>
    <w:p w:rsidR="00BE47B0" w:rsidRDefault="00BE47B0" w:rsidP="00CB5755">
      <w:pPr>
        <w:rPr>
          <w:rFonts w:eastAsiaTheme="minorHAnsi"/>
          <w:sz w:val="23"/>
          <w:szCs w:val="23"/>
          <w:lang w:eastAsia="en-US"/>
        </w:rPr>
      </w:pPr>
    </w:p>
    <w:p w:rsidR="00BE47B0" w:rsidRPr="008B36F5" w:rsidRDefault="00BE47B0" w:rsidP="00CB5755">
      <w:pPr>
        <w:rPr>
          <w:rFonts w:eastAsiaTheme="minorHAnsi"/>
          <w:sz w:val="23"/>
          <w:szCs w:val="23"/>
          <w:lang w:eastAsia="en-US"/>
        </w:rPr>
      </w:pPr>
    </w:p>
    <w:p w:rsidR="00803EB0" w:rsidRPr="008B36F5" w:rsidRDefault="00304A25" w:rsidP="00CB5755">
      <w:pPr>
        <w:tabs>
          <w:tab w:val="left" w:pos="3870"/>
        </w:tabs>
        <w:rPr>
          <w:rFonts w:eastAsiaTheme="minorHAnsi"/>
          <w:b/>
          <w:sz w:val="23"/>
          <w:szCs w:val="23"/>
          <w:lang w:eastAsia="en-US"/>
        </w:rPr>
      </w:pPr>
      <w:r w:rsidRPr="008B36F5">
        <w:rPr>
          <w:rFonts w:eastAsiaTheme="minorHAnsi"/>
          <w:sz w:val="23"/>
          <w:szCs w:val="23"/>
          <w:lang w:eastAsia="en-US"/>
        </w:rPr>
        <w:tab/>
      </w:r>
      <w:r w:rsidRPr="008B36F5">
        <w:rPr>
          <w:rFonts w:eastAsiaTheme="minorHAnsi"/>
          <w:b/>
          <w:sz w:val="23"/>
          <w:szCs w:val="23"/>
          <w:lang w:eastAsia="en-US"/>
        </w:rPr>
        <w:t>Уровень квалификации</w:t>
      </w:r>
    </w:p>
    <w:p w:rsidR="00447140" w:rsidRPr="008B36F5" w:rsidRDefault="00447140" w:rsidP="00CB5755">
      <w:pPr>
        <w:tabs>
          <w:tab w:val="left" w:pos="3870"/>
        </w:tabs>
        <w:rPr>
          <w:rFonts w:eastAsiaTheme="minorHAnsi"/>
          <w:b/>
          <w:sz w:val="23"/>
          <w:szCs w:val="23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2273"/>
        <w:gridCol w:w="2273"/>
        <w:gridCol w:w="1833"/>
        <w:gridCol w:w="1833"/>
      </w:tblGrid>
      <w:tr w:rsidR="00304A25" w:rsidRPr="008B36F5" w:rsidTr="006B23E1">
        <w:tc>
          <w:tcPr>
            <w:tcW w:w="1526" w:type="dxa"/>
          </w:tcPr>
          <w:p w:rsidR="00304A25" w:rsidRPr="008B36F5" w:rsidRDefault="00304A25" w:rsidP="006B23E1">
            <w:pPr>
              <w:tabs>
                <w:tab w:val="left" w:pos="3870"/>
              </w:tabs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b/>
                <w:sz w:val="23"/>
                <w:szCs w:val="23"/>
                <w:lang w:eastAsia="en-US"/>
              </w:rPr>
              <w:t>Учебный год</w:t>
            </w:r>
          </w:p>
        </w:tc>
        <w:tc>
          <w:tcPr>
            <w:tcW w:w="2273" w:type="dxa"/>
          </w:tcPr>
          <w:p w:rsidR="00304A25" w:rsidRPr="008B36F5" w:rsidRDefault="00304A25" w:rsidP="006B23E1">
            <w:pPr>
              <w:tabs>
                <w:tab w:val="left" w:pos="3870"/>
              </w:tabs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b/>
                <w:sz w:val="23"/>
                <w:szCs w:val="23"/>
                <w:lang w:eastAsia="en-US"/>
              </w:rPr>
              <w:t>Высшая квалификационная категория</w:t>
            </w:r>
          </w:p>
        </w:tc>
        <w:tc>
          <w:tcPr>
            <w:tcW w:w="2273" w:type="dxa"/>
          </w:tcPr>
          <w:p w:rsidR="00304A25" w:rsidRPr="008B36F5" w:rsidRDefault="00304A25" w:rsidP="006B23E1">
            <w:pPr>
              <w:tabs>
                <w:tab w:val="left" w:pos="3870"/>
              </w:tabs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b/>
                <w:sz w:val="23"/>
                <w:szCs w:val="23"/>
                <w:lang w:eastAsia="en-US"/>
              </w:rPr>
              <w:t>Первая квалификационная категория</w:t>
            </w:r>
          </w:p>
        </w:tc>
        <w:tc>
          <w:tcPr>
            <w:tcW w:w="1833" w:type="dxa"/>
          </w:tcPr>
          <w:p w:rsidR="00304A25" w:rsidRPr="008B36F5" w:rsidRDefault="00304A25" w:rsidP="006B23E1">
            <w:pPr>
              <w:tabs>
                <w:tab w:val="left" w:pos="3870"/>
              </w:tabs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b/>
                <w:sz w:val="23"/>
                <w:szCs w:val="23"/>
                <w:lang w:eastAsia="en-US"/>
              </w:rPr>
              <w:t>Соответствие должности</w:t>
            </w:r>
          </w:p>
        </w:tc>
        <w:tc>
          <w:tcPr>
            <w:tcW w:w="1833" w:type="dxa"/>
          </w:tcPr>
          <w:p w:rsidR="00304A25" w:rsidRPr="008B36F5" w:rsidRDefault="00304A25" w:rsidP="006B23E1">
            <w:pPr>
              <w:tabs>
                <w:tab w:val="left" w:pos="3870"/>
              </w:tabs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b/>
                <w:sz w:val="23"/>
                <w:szCs w:val="23"/>
                <w:lang w:eastAsia="en-US"/>
              </w:rPr>
              <w:t>Не аттестованы</w:t>
            </w:r>
          </w:p>
        </w:tc>
      </w:tr>
      <w:tr w:rsidR="00BE47B0" w:rsidRPr="008B36F5" w:rsidTr="006B23E1">
        <w:tc>
          <w:tcPr>
            <w:tcW w:w="1526" w:type="dxa"/>
          </w:tcPr>
          <w:p w:rsidR="00BE47B0" w:rsidRPr="008B36F5" w:rsidRDefault="00BE47B0" w:rsidP="00CB5755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201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273" w:type="dxa"/>
          </w:tcPr>
          <w:p w:rsidR="00BE47B0" w:rsidRPr="008B36F5" w:rsidRDefault="00BE47B0" w:rsidP="00BC706F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273" w:type="dxa"/>
          </w:tcPr>
          <w:p w:rsidR="00BE47B0" w:rsidRPr="008B36F5" w:rsidRDefault="00BE47B0" w:rsidP="00BC706F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833" w:type="dxa"/>
          </w:tcPr>
          <w:p w:rsidR="00BE47B0" w:rsidRPr="008B36F5" w:rsidRDefault="00BE47B0" w:rsidP="00BC706F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833" w:type="dxa"/>
          </w:tcPr>
          <w:p w:rsidR="00BE47B0" w:rsidRPr="008B36F5" w:rsidRDefault="00BE47B0" w:rsidP="00BC706F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6</w:t>
            </w:r>
          </w:p>
        </w:tc>
      </w:tr>
      <w:tr w:rsidR="00BE47B0" w:rsidRPr="008B36F5" w:rsidTr="006B23E1">
        <w:tc>
          <w:tcPr>
            <w:tcW w:w="1526" w:type="dxa"/>
          </w:tcPr>
          <w:p w:rsidR="00BE47B0" w:rsidRPr="008B36F5" w:rsidRDefault="00BE47B0" w:rsidP="00CB5755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201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273" w:type="dxa"/>
          </w:tcPr>
          <w:p w:rsidR="00BE47B0" w:rsidRPr="008B36F5" w:rsidRDefault="00BE47B0" w:rsidP="00BC706F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273" w:type="dxa"/>
          </w:tcPr>
          <w:p w:rsidR="00BE47B0" w:rsidRPr="008B36F5" w:rsidRDefault="00BE47B0" w:rsidP="00BC706F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1833" w:type="dxa"/>
          </w:tcPr>
          <w:p w:rsidR="00BE47B0" w:rsidRPr="008B36F5" w:rsidRDefault="00BE47B0" w:rsidP="00BC706F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833" w:type="dxa"/>
          </w:tcPr>
          <w:p w:rsidR="00BE47B0" w:rsidRDefault="00BE47B0" w:rsidP="00BC706F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5</w:t>
            </w:r>
          </w:p>
        </w:tc>
      </w:tr>
      <w:tr w:rsidR="00BE47B0" w:rsidRPr="008B36F5" w:rsidTr="006B23E1">
        <w:tc>
          <w:tcPr>
            <w:tcW w:w="1526" w:type="dxa"/>
          </w:tcPr>
          <w:p w:rsidR="00BE47B0" w:rsidRPr="008B36F5" w:rsidRDefault="00BE47B0" w:rsidP="00CB5755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2019</w:t>
            </w:r>
          </w:p>
        </w:tc>
        <w:tc>
          <w:tcPr>
            <w:tcW w:w="2273" w:type="dxa"/>
          </w:tcPr>
          <w:p w:rsidR="00BE47B0" w:rsidRPr="008B36F5" w:rsidRDefault="00BE47B0" w:rsidP="00CB5755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273" w:type="dxa"/>
          </w:tcPr>
          <w:p w:rsidR="00BE47B0" w:rsidRPr="008B36F5" w:rsidRDefault="00BE47B0" w:rsidP="00CB5755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1833" w:type="dxa"/>
          </w:tcPr>
          <w:p w:rsidR="00BE47B0" w:rsidRPr="008B36F5" w:rsidRDefault="00FA58F7" w:rsidP="00CB5755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833" w:type="dxa"/>
          </w:tcPr>
          <w:p w:rsidR="00BE47B0" w:rsidRDefault="00BE47B0" w:rsidP="00CB5755">
            <w:pPr>
              <w:tabs>
                <w:tab w:val="left" w:pos="3870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3</w:t>
            </w:r>
          </w:p>
        </w:tc>
      </w:tr>
    </w:tbl>
    <w:p w:rsidR="00702D52" w:rsidRPr="008B36F5" w:rsidRDefault="00702D52" w:rsidP="008B36F5">
      <w:pPr>
        <w:rPr>
          <w:b/>
          <w:bCs/>
          <w:iCs/>
        </w:rPr>
      </w:pPr>
    </w:p>
    <w:p w:rsidR="0007437A" w:rsidRPr="008B36F5" w:rsidRDefault="00F82CC5" w:rsidP="00CB5755">
      <w:pPr>
        <w:jc w:val="center"/>
        <w:rPr>
          <w:b/>
          <w:bCs/>
          <w:iCs/>
        </w:rPr>
      </w:pPr>
      <w:r>
        <w:rPr>
          <w:b/>
          <w:bCs/>
          <w:iCs/>
        </w:rPr>
        <w:t>Педагогический с</w:t>
      </w:r>
      <w:r w:rsidR="0007437A" w:rsidRPr="008B36F5">
        <w:rPr>
          <w:b/>
          <w:bCs/>
          <w:iCs/>
        </w:rPr>
        <w:t>таж работы педагогов:</w:t>
      </w:r>
    </w:p>
    <w:p w:rsidR="0007437A" w:rsidRPr="008B36F5" w:rsidRDefault="0007437A" w:rsidP="00CB5755">
      <w:pPr>
        <w:jc w:val="center"/>
        <w:rPr>
          <w:b/>
          <w:bCs/>
          <w:i/>
          <w:iCs/>
        </w:rPr>
      </w:pPr>
    </w:p>
    <w:tbl>
      <w:tblPr>
        <w:tblpPr w:leftFromText="180" w:rightFromText="180" w:vertAnchor="text" w:tblpX="11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AC1095" w:rsidRPr="008B36F5" w:rsidTr="000F76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95" w:rsidRPr="008B36F5" w:rsidRDefault="00AC1095" w:rsidP="00CB5755">
            <w:pPr>
              <w:jc w:val="center"/>
              <w:rPr>
                <w:b/>
              </w:rPr>
            </w:pPr>
            <w:r w:rsidRPr="008B36F5">
              <w:rPr>
                <w:b/>
              </w:rPr>
              <w:t>Стаж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95" w:rsidRPr="008B36F5" w:rsidRDefault="00BE47B0" w:rsidP="00CB575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AC1095" w:rsidRPr="008B36F5">
              <w:rPr>
                <w:b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95" w:rsidRPr="008B36F5" w:rsidRDefault="00BE47B0" w:rsidP="00CB575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AC1095" w:rsidRPr="008B36F5">
              <w:rPr>
                <w:b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95" w:rsidRPr="008B36F5" w:rsidRDefault="00BE47B0" w:rsidP="00CB5755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C1095">
              <w:rPr>
                <w:b/>
              </w:rPr>
              <w:t xml:space="preserve"> год</w:t>
            </w:r>
          </w:p>
        </w:tc>
      </w:tr>
      <w:tr w:rsidR="00BE47B0" w:rsidRPr="008B36F5" w:rsidTr="000F76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tabs>
                <w:tab w:val="center" w:pos="1097"/>
                <w:tab w:val="right" w:pos="2194"/>
              </w:tabs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Default="00BE47B0" w:rsidP="00BE47B0">
            <w:pPr>
              <w:tabs>
                <w:tab w:val="center" w:pos="1097"/>
                <w:tab w:val="right" w:pos="2194"/>
              </w:tabs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Default="00FA58F7" w:rsidP="00BE47B0">
            <w:pPr>
              <w:tabs>
                <w:tab w:val="center" w:pos="1097"/>
                <w:tab w:val="right" w:pos="2194"/>
              </w:tabs>
              <w:jc w:val="center"/>
            </w:pPr>
            <w:r>
              <w:t>4</w:t>
            </w:r>
          </w:p>
        </w:tc>
      </w:tr>
      <w:tr w:rsidR="00BE47B0" w:rsidRPr="008B36F5" w:rsidTr="000F76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5-10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Default="00BE47B0" w:rsidP="00BE47B0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Default="00FA58F7" w:rsidP="00BE47B0">
            <w:pPr>
              <w:jc w:val="center"/>
            </w:pPr>
            <w:r>
              <w:t>5</w:t>
            </w:r>
          </w:p>
        </w:tc>
      </w:tr>
      <w:tr w:rsidR="00BE47B0" w:rsidRPr="008B36F5" w:rsidTr="000F76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10-20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Default="00BE47B0" w:rsidP="00BE47B0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Default="00BE47B0" w:rsidP="00FA58F7">
            <w:pPr>
              <w:jc w:val="center"/>
            </w:pPr>
            <w:r>
              <w:t>1</w:t>
            </w:r>
            <w:r w:rsidR="00FA58F7">
              <w:t>0</w:t>
            </w:r>
          </w:p>
        </w:tc>
      </w:tr>
      <w:tr w:rsidR="00BE47B0" w:rsidRPr="008B36F5" w:rsidTr="000F76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20-30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FA58F7" w:rsidP="00BE47B0">
            <w:pPr>
              <w:jc w:val="center"/>
            </w:pPr>
            <w:r>
              <w:t>7</w:t>
            </w:r>
          </w:p>
        </w:tc>
      </w:tr>
      <w:tr w:rsidR="00BE47B0" w:rsidRPr="008B36F5" w:rsidTr="000F76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 w:rsidRPr="008B36F5">
              <w:t>30 и более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8B36F5" w:rsidRDefault="00BE47B0" w:rsidP="00BE47B0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Default="00BE47B0" w:rsidP="00BE47B0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Default="00BE47B0" w:rsidP="00BE47B0">
            <w:pPr>
              <w:jc w:val="center"/>
            </w:pPr>
            <w:r>
              <w:t>3</w:t>
            </w:r>
          </w:p>
        </w:tc>
      </w:tr>
    </w:tbl>
    <w:p w:rsidR="0007437A" w:rsidRPr="008B36F5" w:rsidRDefault="0007437A" w:rsidP="00CB5755">
      <w:pPr>
        <w:tabs>
          <w:tab w:val="left" w:pos="3870"/>
        </w:tabs>
        <w:rPr>
          <w:rFonts w:eastAsiaTheme="minorHAnsi"/>
          <w:b/>
          <w:sz w:val="23"/>
          <w:szCs w:val="23"/>
          <w:lang w:eastAsia="en-US"/>
        </w:rPr>
      </w:pPr>
    </w:p>
    <w:p w:rsidR="0007437A" w:rsidRPr="008B36F5" w:rsidRDefault="0007437A" w:rsidP="00CB5755">
      <w:pPr>
        <w:tabs>
          <w:tab w:val="left" w:pos="3870"/>
        </w:tabs>
        <w:rPr>
          <w:rFonts w:eastAsiaTheme="minorHAnsi"/>
          <w:b/>
          <w:sz w:val="23"/>
          <w:szCs w:val="23"/>
          <w:lang w:eastAsia="en-US"/>
        </w:rPr>
      </w:pPr>
    </w:p>
    <w:p w:rsidR="0007437A" w:rsidRPr="008B36F5" w:rsidRDefault="0007437A" w:rsidP="00CB5755">
      <w:pPr>
        <w:tabs>
          <w:tab w:val="left" w:pos="3870"/>
        </w:tabs>
        <w:rPr>
          <w:rFonts w:eastAsiaTheme="minorHAnsi"/>
          <w:sz w:val="23"/>
          <w:szCs w:val="23"/>
          <w:lang w:eastAsia="en-US"/>
        </w:rPr>
      </w:pPr>
    </w:p>
    <w:p w:rsidR="0007437A" w:rsidRPr="008B36F5" w:rsidRDefault="0007437A" w:rsidP="00CB5755">
      <w:pPr>
        <w:tabs>
          <w:tab w:val="left" w:pos="3870"/>
        </w:tabs>
        <w:rPr>
          <w:rFonts w:eastAsiaTheme="minorHAnsi"/>
          <w:sz w:val="23"/>
          <w:szCs w:val="23"/>
          <w:lang w:eastAsia="en-US"/>
        </w:rPr>
      </w:pPr>
    </w:p>
    <w:p w:rsidR="0007437A" w:rsidRPr="008B36F5" w:rsidRDefault="0007437A" w:rsidP="00CB5755">
      <w:pPr>
        <w:tabs>
          <w:tab w:val="left" w:pos="3870"/>
        </w:tabs>
        <w:rPr>
          <w:rFonts w:eastAsiaTheme="minorHAnsi"/>
          <w:sz w:val="23"/>
          <w:szCs w:val="23"/>
          <w:lang w:eastAsia="en-US"/>
        </w:rPr>
      </w:pPr>
    </w:p>
    <w:p w:rsidR="0007437A" w:rsidRPr="008B36F5" w:rsidRDefault="0007437A" w:rsidP="00CB5755">
      <w:pPr>
        <w:tabs>
          <w:tab w:val="left" w:pos="3870"/>
        </w:tabs>
        <w:rPr>
          <w:rFonts w:eastAsiaTheme="minorHAnsi"/>
          <w:sz w:val="23"/>
          <w:szCs w:val="23"/>
          <w:lang w:eastAsia="en-US"/>
        </w:rPr>
      </w:pPr>
    </w:p>
    <w:p w:rsidR="0007437A" w:rsidRPr="008B36F5" w:rsidRDefault="0007437A" w:rsidP="00CB5755">
      <w:pPr>
        <w:tabs>
          <w:tab w:val="left" w:pos="3870"/>
        </w:tabs>
        <w:rPr>
          <w:rFonts w:eastAsiaTheme="minorHAnsi"/>
          <w:sz w:val="23"/>
          <w:szCs w:val="23"/>
          <w:lang w:eastAsia="en-US"/>
        </w:rPr>
      </w:pPr>
    </w:p>
    <w:p w:rsidR="0007437A" w:rsidRPr="008B36F5" w:rsidRDefault="0007437A" w:rsidP="00CB5755">
      <w:pPr>
        <w:tabs>
          <w:tab w:val="left" w:pos="3870"/>
        </w:tabs>
        <w:rPr>
          <w:rFonts w:eastAsiaTheme="minorHAnsi"/>
          <w:sz w:val="23"/>
          <w:szCs w:val="23"/>
          <w:lang w:eastAsia="en-US"/>
        </w:rPr>
      </w:pPr>
    </w:p>
    <w:p w:rsidR="00F82CC5" w:rsidRPr="00870A09" w:rsidRDefault="00FA58F7" w:rsidP="00FA58F7">
      <w:pPr>
        <w:tabs>
          <w:tab w:val="left" w:pos="3870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79,3</w:t>
      </w:r>
      <w:r w:rsidR="00F82CC5" w:rsidRPr="00870A09">
        <w:rPr>
          <w:rFonts w:eastAsiaTheme="minorHAnsi"/>
          <w:sz w:val="23"/>
          <w:szCs w:val="23"/>
          <w:lang w:eastAsia="en-US"/>
        </w:rPr>
        <w:t>% педагогов имеют богатый опыт образования и воспитания детей и составляют крепкую основу педагогического коллектива, что обеспечивает определённую стабильность и преемственность педагогической деятельности.</w:t>
      </w:r>
    </w:p>
    <w:p w:rsidR="00F82CC5" w:rsidRPr="00870A09" w:rsidRDefault="00F82CC5" w:rsidP="00FA58F7">
      <w:pPr>
        <w:tabs>
          <w:tab w:val="left" w:pos="3870"/>
        </w:tabs>
        <w:jc w:val="both"/>
        <w:rPr>
          <w:rFonts w:eastAsiaTheme="minorHAnsi"/>
          <w:sz w:val="23"/>
          <w:szCs w:val="23"/>
          <w:lang w:eastAsia="en-US"/>
        </w:rPr>
      </w:pPr>
      <w:r w:rsidRPr="00870A09">
        <w:rPr>
          <w:rFonts w:eastAsiaTheme="minorHAnsi"/>
          <w:sz w:val="23"/>
          <w:szCs w:val="23"/>
          <w:lang w:eastAsia="en-US"/>
        </w:rPr>
        <w:t>Педагоги ДОУ активно посещают мастер-классы городского уровня. Специалисты ДОУ систематически посещают МО специалистов Заволжского района.</w:t>
      </w:r>
    </w:p>
    <w:p w:rsidR="005E5BB6" w:rsidRPr="00D708C3" w:rsidRDefault="00447140" w:rsidP="00FA58F7">
      <w:pPr>
        <w:jc w:val="both"/>
        <w:rPr>
          <w:b/>
        </w:rPr>
      </w:pPr>
      <w:r w:rsidRPr="008B36F5">
        <w:rPr>
          <w:rFonts w:eastAsiaTheme="minorHAnsi"/>
          <w:sz w:val="23"/>
          <w:szCs w:val="23"/>
          <w:lang w:eastAsia="en-US"/>
        </w:rPr>
        <w:t xml:space="preserve">Для повышения качества образования необходимо постоянное повышение педагогической компетенции. В ДОУ созданы благоприятные условия для повышения профессиональной </w:t>
      </w:r>
      <w:r w:rsidR="0048197F">
        <w:rPr>
          <w:rFonts w:eastAsiaTheme="minorHAnsi"/>
          <w:sz w:val="23"/>
          <w:szCs w:val="23"/>
          <w:lang w:eastAsia="en-US"/>
        </w:rPr>
        <w:t>компетентности педагогов: в 2019</w:t>
      </w:r>
      <w:r w:rsidRPr="008B36F5">
        <w:rPr>
          <w:rFonts w:eastAsiaTheme="minorHAnsi"/>
          <w:sz w:val="23"/>
          <w:szCs w:val="23"/>
          <w:lang w:eastAsia="en-US"/>
        </w:rPr>
        <w:t xml:space="preserve"> году КПК по реализации ФГОС </w:t>
      </w:r>
      <w:proofErr w:type="gramStart"/>
      <w:r w:rsidRPr="008B36F5">
        <w:rPr>
          <w:rFonts w:eastAsiaTheme="minorHAnsi"/>
          <w:sz w:val="23"/>
          <w:szCs w:val="23"/>
          <w:lang w:eastAsia="en-US"/>
        </w:rPr>
        <w:t>ДО</w:t>
      </w:r>
      <w:r w:rsidR="005E5BB6">
        <w:rPr>
          <w:b/>
        </w:rPr>
        <w:t xml:space="preserve"> </w:t>
      </w:r>
      <w:r w:rsidR="005E5BB6" w:rsidRPr="005E5BB6">
        <w:t>прошли</w:t>
      </w:r>
      <w:proofErr w:type="gramEnd"/>
      <w:r w:rsidR="005E5BB6" w:rsidRPr="005E5BB6">
        <w:t xml:space="preserve"> </w:t>
      </w:r>
      <w:r w:rsidR="005E5BB6" w:rsidRPr="00FA58F7">
        <w:t xml:space="preserve">КПК </w:t>
      </w:r>
      <w:r w:rsidR="00FA58F7" w:rsidRPr="00FA58F7">
        <w:t>9</w:t>
      </w:r>
      <w:r w:rsidR="005E5BB6" w:rsidRPr="00FA58F7">
        <w:t xml:space="preserve"> педагогов.</w:t>
      </w:r>
      <w:r w:rsidR="005E5BB6" w:rsidRPr="00FA58F7">
        <w:rPr>
          <w:b/>
        </w:rPr>
        <w:t xml:space="preserve"> </w:t>
      </w:r>
    </w:p>
    <w:p w:rsidR="00447140" w:rsidRPr="008B36F5" w:rsidRDefault="0007437A" w:rsidP="00FA58F7">
      <w:pPr>
        <w:tabs>
          <w:tab w:val="left" w:pos="3870"/>
        </w:tabs>
        <w:jc w:val="both"/>
        <w:rPr>
          <w:rFonts w:eastAsiaTheme="minorHAnsi"/>
          <w:sz w:val="23"/>
          <w:szCs w:val="23"/>
          <w:lang w:eastAsia="en-US"/>
        </w:rPr>
      </w:pPr>
      <w:r w:rsidRPr="008B36F5">
        <w:rPr>
          <w:rFonts w:eastAsiaTheme="minorHAnsi"/>
          <w:sz w:val="23"/>
          <w:szCs w:val="23"/>
          <w:lang w:eastAsia="en-US"/>
        </w:rPr>
        <w:t xml:space="preserve">Таким образом, всего по ФГОС </w:t>
      </w:r>
      <w:proofErr w:type="gramStart"/>
      <w:r w:rsidRPr="008B36F5">
        <w:rPr>
          <w:rFonts w:eastAsiaTheme="minorHAnsi"/>
          <w:sz w:val="23"/>
          <w:szCs w:val="23"/>
          <w:lang w:eastAsia="en-US"/>
        </w:rPr>
        <w:t>ДО</w:t>
      </w:r>
      <w:proofErr w:type="gramEnd"/>
      <w:r w:rsidRPr="008B36F5"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 w:rsidRPr="008B36F5">
        <w:rPr>
          <w:rFonts w:eastAsiaTheme="minorHAnsi"/>
          <w:sz w:val="23"/>
          <w:szCs w:val="23"/>
          <w:lang w:eastAsia="en-US"/>
        </w:rPr>
        <w:t>обучены</w:t>
      </w:r>
      <w:proofErr w:type="gramEnd"/>
      <w:r w:rsidRPr="008B36F5">
        <w:rPr>
          <w:rFonts w:eastAsiaTheme="minorHAnsi"/>
          <w:sz w:val="23"/>
          <w:szCs w:val="23"/>
          <w:lang w:eastAsia="en-US"/>
        </w:rPr>
        <w:t xml:space="preserve"> </w:t>
      </w:r>
      <w:r w:rsidR="00FA58F7">
        <w:rPr>
          <w:rFonts w:eastAsiaTheme="minorHAnsi"/>
          <w:sz w:val="23"/>
          <w:szCs w:val="23"/>
          <w:lang w:eastAsia="en-US"/>
        </w:rPr>
        <w:t>25</w:t>
      </w:r>
      <w:r w:rsidRPr="008B36F5">
        <w:rPr>
          <w:rFonts w:eastAsiaTheme="minorHAnsi"/>
          <w:sz w:val="23"/>
          <w:szCs w:val="23"/>
          <w:lang w:eastAsia="en-US"/>
        </w:rPr>
        <w:t xml:space="preserve"> человек. </w:t>
      </w:r>
      <w:r w:rsidR="00FA58F7">
        <w:rPr>
          <w:rFonts w:eastAsiaTheme="minorHAnsi"/>
          <w:sz w:val="23"/>
          <w:szCs w:val="23"/>
          <w:lang w:eastAsia="en-US"/>
        </w:rPr>
        <w:t>4</w:t>
      </w:r>
      <w:r w:rsidR="005E5BB6">
        <w:rPr>
          <w:rFonts w:eastAsiaTheme="minorHAnsi"/>
          <w:sz w:val="23"/>
          <w:szCs w:val="23"/>
          <w:lang w:eastAsia="en-US"/>
        </w:rPr>
        <w:t xml:space="preserve"> человека не обучены</w:t>
      </w:r>
      <w:r w:rsidRPr="008B36F5">
        <w:rPr>
          <w:rFonts w:eastAsiaTheme="minorHAnsi"/>
          <w:sz w:val="23"/>
          <w:szCs w:val="23"/>
          <w:lang w:eastAsia="en-US"/>
        </w:rPr>
        <w:t>, так как вновь приняты на работ</w:t>
      </w:r>
      <w:r w:rsidR="00FA58F7">
        <w:rPr>
          <w:rFonts w:eastAsiaTheme="minorHAnsi"/>
          <w:sz w:val="23"/>
          <w:szCs w:val="23"/>
          <w:lang w:eastAsia="en-US"/>
        </w:rPr>
        <w:t>у или прошли КПК в начале 2020 г.</w:t>
      </w:r>
    </w:p>
    <w:p w:rsidR="0007437A" w:rsidRPr="008B36F5" w:rsidRDefault="0007437A" w:rsidP="00FA58F7">
      <w:pPr>
        <w:tabs>
          <w:tab w:val="left" w:pos="3870"/>
        </w:tabs>
        <w:jc w:val="both"/>
        <w:rPr>
          <w:rFonts w:eastAsiaTheme="minorHAnsi"/>
          <w:sz w:val="23"/>
          <w:szCs w:val="23"/>
          <w:lang w:eastAsia="en-US"/>
        </w:rPr>
      </w:pPr>
      <w:r w:rsidRPr="008B36F5">
        <w:rPr>
          <w:rFonts w:eastAsiaTheme="minorHAnsi"/>
          <w:sz w:val="23"/>
          <w:szCs w:val="23"/>
          <w:lang w:eastAsia="en-US"/>
        </w:rPr>
        <w:t>Педагоги ДОУ активно посещают мастер-классы городского уровня</w:t>
      </w:r>
      <w:r w:rsidR="000D3DE9" w:rsidRPr="008B36F5">
        <w:rPr>
          <w:rFonts w:eastAsiaTheme="minorHAnsi"/>
          <w:sz w:val="23"/>
          <w:szCs w:val="23"/>
          <w:lang w:eastAsia="en-US"/>
        </w:rPr>
        <w:t>. Специалисты ДОУ систематически посещают МО специалистов Заволжского района.</w:t>
      </w:r>
    </w:p>
    <w:p w:rsidR="006809B3" w:rsidRPr="00341874" w:rsidRDefault="006809B3" w:rsidP="00CB5755">
      <w:pPr>
        <w:rPr>
          <w:rFonts w:eastAsia="Times New Roman"/>
          <w:color w:val="FF0000"/>
        </w:rPr>
      </w:pPr>
    </w:p>
    <w:p w:rsidR="006809B3" w:rsidRDefault="006809B3" w:rsidP="00CB5755">
      <w:pPr>
        <w:pStyle w:val="a4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8B36F5">
        <w:rPr>
          <w:rFonts w:ascii="Times New Roman" w:hAnsi="Times New Roman"/>
          <w:b/>
          <w:bCs/>
        </w:rPr>
        <w:t>Педагоги,  воспитанники и родители (законные представители) в 201</w:t>
      </w:r>
      <w:r w:rsidR="00FA58F7">
        <w:rPr>
          <w:rFonts w:ascii="Times New Roman" w:hAnsi="Times New Roman"/>
          <w:b/>
          <w:bCs/>
        </w:rPr>
        <w:t>9</w:t>
      </w:r>
      <w:r w:rsidRPr="008B36F5">
        <w:rPr>
          <w:rFonts w:ascii="Times New Roman" w:hAnsi="Times New Roman"/>
          <w:b/>
          <w:bCs/>
        </w:rPr>
        <w:t xml:space="preserve"> году приняли участие в следующих конкурсах и фестивалях:</w:t>
      </w:r>
    </w:p>
    <w:p w:rsidR="00DC73FF" w:rsidRPr="00DC73FF" w:rsidRDefault="00DC73FF" w:rsidP="00DC73FF">
      <w:pPr>
        <w:jc w:val="center"/>
        <w:rPr>
          <w:b/>
        </w:rPr>
      </w:pPr>
      <w:r w:rsidRPr="00DC73FF">
        <w:rPr>
          <w:b/>
        </w:rPr>
        <w:t>Всероссийский уровень:</w:t>
      </w: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2693"/>
      </w:tblGrid>
      <w:tr w:rsidR="00DC73FF" w:rsidTr="0042611A">
        <w:trPr>
          <w:trHeight w:val="920"/>
        </w:trPr>
        <w:tc>
          <w:tcPr>
            <w:tcW w:w="567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№/</w:t>
            </w:r>
            <w:proofErr w:type="gramStart"/>
            <w:r w:rsidRPr="005F0CE1">
              <w:rPr>
                <w:b/>
              </w:rPr>
              <w:t>п</w:t>
            </w:r>
            <w:proofErr w:type="gramEnd"/>
          </w:p>
        </w:tc>
        <w:tc>
          <w:tcPr>
            <w:tcW w:w="3828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Название конкурса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Участники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Результат</w:t>
            </w:r>
          </w:p>
        </w:tc>
      </w:tr>
      <w:tr w:rsidR="00DC73FF" w:rsidRPr="00433DB7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1</w:t>
            </w:r>
          </w:p>
        </w:tc>
        <w:tc>
          <w:tcPr>
            <w:tcW w:w="3828" w:type="dxa"/>
          </w:tcPr>
          <w:p w:rsidR="00DC73FF" w:rsidRPr="005F0CE1" w:rsidRDefault="00DC73FF" w:rsidP="0042611A">
            <w:r w:rsidRPr="005F0CE1">
              <w:t>Фестиваль всероссийского комплекса ГТО «Младше всех», апрель 2019 г.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t xml:space="preserve">2 ребенка 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(Селезнев Саша, Сафонов Макар – группа № 9 «Незабудка»)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t xml:space="preserve">2 </w:t>
            </w:r>
            <w:proofErr w:type="gramStart"/>
            <w:r w:rsidRPr="005F0CE1">
              <w:t>серебряных</w:t>
            </w:r>
            <w:proofErr w:type="gramEnd"/>
            <w:r w:rsidRPr="005F0CE1">
              <w:t xml:space="preserve"> значка ГТО</w:t>
            </w:r>
          </w:p>
        </w:tc>
      </w:tr>
    </w:tbl>
    <w:p w:rsidR="00DC73FF" w:rsidRPr="00DC73FF" w:rsidRDefault="00DC73FF" w:rsidP="00DC73FF">
      <w:pPr>
        <w:jc w:val="center"/>
        <w:rPr>
          <w:b/>
        </w:rPr>
      </w:pPr>
      <w:r w:rsidRPr="00DC73FF">
        <w:rPr>
          <w:b/>
        </w:rPr>
        <w:t>Региональный уровень:</w:t>
      </w: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2693"/>
      </w:tblGrid>
      <w:tr w:rsidR="00DC73FF" w:rsidTr="0042611A">
        <w:trPr>
          <w:trHeight w:val="920"/>
        </w:trPr>
        <w:tc>
          <w:tcPr>
            <w:tcW w:w="567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№/</w:t>
            </w:r>
            <w:proofErr w:type="gramStart"/>
            <w:r w:rsidRPr="005F0CE1">
              <w:rPr>
                <w:b/>
              </w:rPr>
              <w:t>п</w:t>
            </w:r>
            <w:proofErr w:type="gramEnd"/>
          </w:p>
        </w:tc>
        <w:tc>
          <w:tcPr>
            <w:tcW w:w="3828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Название конкурса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Участники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Результат</w:t>
            </w:r>
          </w:p>
        </w:tc>
      </w:tr>
      <w:tr w:rsidR="00DC73FF" w:rsidRPr="00433DB7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1</w:t>
            </w:r>
          </w:p>
        </w:tc>
        <w:tc>
          <w:tcPr>
            <w:tcW w:w="3828" w:type="dxa"/>
          </w:tcPr>
          <w:p w:rsidR="00DC73FF" w:rsidRPr="005F0CE1" w:rsidRDefault="00DC73FF" w:rsidP="0042611A">
            <w:r w:rsidRPr="005F0CE1">
              <w:t>Региональный конкурс детского творчества «ГТО глазами детей», май 2019 г.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t>Номинаци</w:t>
            </w:r>
            <w:proofErr w:type="gramStart"/>
            <w:r w:rsidRPr="005F0CE1">
              <w:t>я-</w:t>
            </w:r>
            <w:proofErr w:type="gramEnd"/>
            <w:r w:rsidRPr="005F0CE1">
              <w:t xml:space="preserve"> «Плакат»</w:t>
            </w:r>
          </w:p>
          <w:p w:rsidR="00DC73FF" w:rsidRPr="005F0CE1" w:rsidRDefault="00DC73FF" w:rsidP="0042611A">
            <w:pPr>
              <w:jc w:val="center"/>
            </w:pPr>
            <w:r w:rsidRPr="005F0CE1">
              <w:t xml:space="preserve">Дети группы Незабудка, 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Педагог – Додонова М.В.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t>1 место – в Заволжском районе</w:t>
            </w:r>
          </w:p>
          <w:p w:rsidR="00DC73FF" w:rsidRPr="005F0CE1" w:rsidRDefault="00DC73FF" w:rsidP="0042611A">
            <w:pPr>
              <w:jc w:val="center"/>
            </w:pPr>
            <w:r w:rsidRPr="005F0CE1">
              <w:t xml:space="preserve">2- место – муниципальный уровень 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(приказ о награждении ДО № 01-05/438 от 28.05.2019 г.)</w:t>
            </w:r>
          </w:p>
        </w:tc>
      </w:tr>
      <w:tr w:rsidR="00DC73FF" w:rsidRPr="00433DB7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2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 xml:space="preserve">Областной фестиваль </w:t>
            </w:r>
            <w:r w:rsidRPr="005F0CE1">
              <w:rPr>
                <w:rFonts w:eastAsia="Times New Roman"/>
              </w:rPr>
              <w:lastRenderedPageBreak/>
              <w:t>«Ярославская област</w:t>
            </w:r>
            <w:proofErr w:type="gramStart"/>
            <w:r w:rsidRPr="005F0CE1">
              <w:rPr>
                <w:rFonts w:eastAsia="Times New Roman"/>
              </w:rPr>
              <w:t>ь-</w:t>
            </w:r>
            <w:proofErr w:type="gramEnd"/>
            <w:r w:rsidRPr="005F0CE1">
              <w:rPr>
                <w:rFonts w:eastAsia="Times New Roman"/>
              </w:rPr>
              <w:t xml:space="preserve"> территория </w:t>
            </w:r>
            <w:proofErr w:type="spellStart"/>
            <w:r w:rsidRPr="005F0CE1">
              <w:rPr>
                <w:rFonts w:eastAsia="Times New Roman"/>
              </w:rPr>
              <w:t>Эколят</w:t>
            </w:r>
            <w:proofErr w:type="spellEnd"/>
            <w:r w:rsidRPr="005F0CE1">
              <w:rPr>
                <w:rFonts w:eastAsia="Times New Roman"/>
              </w:rPr>
              <w:t>»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 xml:space="preserve">Май </w:t>
            </w:r>
            <w:proofErr w:type="gramStart"/>
            <w:r w:rsidRPr="005F0CE1">
              <w:rPr>
                <w:rFonts w:eastAsia="Times New Roman"/>
              </w:rPr>
              <w:t>–о</w:t>
            </w:r>
            <w:proofErr w:type="gramEnd"/>
            <w:r w:rsidRPr="005F0CE1">
              <w:rPr>
                <w:rFonts w:eastAsia="Times New Roman"/>
              </w:rPr>
              <w:t>ктябрь 2019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lastRenderedPageBreak/>
              <w:t xml:space="preserve">Педагоги: </w:t>
            </w:r>
          </w:p>
          <w:p w:rsidR="00DC73FF" w:rsidRPr="005F0CE1" w:rsidRDefault="00DC73FF" w:rsidP="0042611A">
            <w:pPr>
              <w:jc w:val="center"/>
            </w:pPr>
            <w:r w:rsidRPr="005F0CE1">
              <w:lastRenderedPageBreak/>
              <w:t>Новикова С.К.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Додонова М.В.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lastRenderedPageBreak/>
              <w:t xml:space="preserve">Свидетельство за </w:t>
            </w:r>
            <w:r w:rsidRPr="005F0CE1">
              <w:lastRenderedPageBreak/>
              <w:t>участие</w:t>
            </w:r>
          </w:p>
          <w:p w:rsidR="00DC73FF" w:rsidRPr="005F0CE1" w:rsidRDefault="00DC73FF" w:rsidP="0042611A">
            <w:pPr>
              <w:jc w:val="center"/>
            </w:pPr>
          </w:p>
        </w:tc>
      </w:tr>
      <w:tr w:rsidR="00DC73FF" w:rsidRPr="00433DB7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lastRenderedPageBreak/>
              <w:t>3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Региональный этап всероссийского конкурса рисунков, посвященных театру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(ГКУ ЯО «Областной дом народного творчества»)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29 апреля по 20 июля 2019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t xml:space="preserve">Ребенок 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Гр. Лилия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t>Диплом за участие</w:t>
            </w:r>
          </w:p>
        </w:tc>
      </w:tr>
    </w:tbl>
    <w:p w:rsidR="00DC73FF" w:rsidRPr="00DC73FF" w:rsidRDefault="00DC73FF" w:rsidP="00DC73FF">
      <w:pPr>
        <w:jc w:val="center"/>
        <w:rPr>
          <w:b/>
        </w:rPr>
      </w:pPr>
      <w:r w:rsidRPr="00DC73FF">
        <w:rPr>
          <w:b/>
        </w:rPr>
        <w:t>Городской уровень:</w:t>
      </w: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2693"/>
      </w:tblGrid>
      <w:tr w:rsidR="00DC73FF" w:rsidTr="0042611A">
        <w:trPr>
          <w:trHeight w:val="920"/>
        </w:trPr>
        <w:tc>
          <w:tcPr>
            <w:tcW w:w="567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№/</w:t>
            </w:r>
            <w:proofErr w:type="gramStart"/>
            <w:r w:rsidRPr="005F0CE1">
              <w:rPr>
                <w:b/>
              </w:rPr>
              <w:t>п</w:t>
            </w:r>
            <w:proofErr w:type="gramEnd"/>
          </w:p>
        </w:tc>
        <w:tc>
          <w:tcPr>
            <w:tcW w:w="3828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Название конкурса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Участники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Результат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1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 xml:space="preserve">Городской конкурс творчества «Валенки, валенки» </w:t>
            </w:r>
          </w:p>
          <w:p w:rsidR="00DC73FF" w:rsidRPr="005F0CE1" w:rsidRDefault="00DC73FF" w:rsidP="0042611A">
            <w:pPr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(приказ ДО № 01-05/45 от 23.01.2019 г.)</w:t>
            </w:r>
          </w:p>
          <w:p w:rsidR="00DC73FF" w:rsidRPr="005F0CE1" w:rsidRDefault="00DC73FF" w:rsidP="0042611A">
            <w:pPr>
              <w:jc w:val="center"/>
            </w:pPr>
            <w:r w:rsidRPr="005F0CE1">
              <w:rPr>
                <w:rFonts w:eastAsia="Times New Roman"/>
              </w:rPr>
              <w:t>21.02-01.03.2019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t>Матвеева О.А., Мухина Е.А.</w:t>
            </w:r>
          </w:p>
          <w:p w:rsidR="00DC73FF" w:rsidRPr="005F0CE1" w:rsidRDefault="00DC73FF" w:rsidP="0042611A">
            <w:pPr>
              <w:jc w:val="center"/>
            </w:pPr>
          </w:p>
          <w:p w:rsidR="00DC73FF" w:rsidRPr="005F0CE1" w:rsidRDefault="00DC73FF" w:rsidP="0042611A">
            <w:pPr>
              <w:jc w:val="center"/>
            </w:pPr>
            <w:r w:rsidRPr="005F0CE1">
              <w:t xml:space="preserve">Семья </w:t>
            </w:r>
            <w:proofErr w:type="spellStart"/>
            <w:r w:rsidRPr="005F0CE1">
              <w:t>Волынкина</w:t>
            </w:r>
            <w:proofErr w:type="spellEnd"/>
            <w:r w:rsidRPr="005F0CE1">
              <w:t xml:space="preserve"> Леонида 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гр. «Ландыш»</w:t>
            </w:r>
          </w:p>
          <w:p w:rsidR="00DC73FF" w:rsidRPr="005F0CE1" w:rsidRDefault="00DC73FF" w:rsidP="0042611A">
            <w:pPr>
              <w:jc w:val="center"/>
            </w:pPr>
          </w:p>
          <w:p w:rsidR="00DC73FF" w:rsidRPr="005F0CE1" w:rsidRDefault="00DC73FF" w:rsidP="0042611A">
            <w:pPr>
              <w:jc w:val="center"/>
            </w:pPr>
            <w:r w:rsidRPr="005F0CE1">
              <w:t xml:space="preserve">С.Н. </w:t>
            </w:r>
            <w:proofErr w:type="spellStart"/>
            <w:r w:rsidRPr="005F0CE1">
              <w:t>Бобылёва</w:t>
            </w:r>
            <w:proofErr w:type="spellEnd"/>
            <w:r w:rsidRPr="005F0CE1">
              <w:t xml:space="preserve"> 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гр. «Колокольчик»</w:t>
            </w:r>
          </w:p>
          <w:p w:rsidR="00DC73FF" w:rsidRPr="005F0CE1" w:rsidRDefault="00DC73FF" w:rsidP="0042611A">
            <w:pPr>
              <w:jc w:val="center"/>
            </w:pPr>
            <w:r w:rsidRPr="005F0CE1">
              <w:t xml:space="preserve">Федорищева Анна 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гр. «Ладушки»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Семья Голосовой  Евы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Гр. «Одуванчик»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rPr>
                <w:b/>
              </w:rPr>
              <w:t>1 место</w:t>
            </w:r>
            <w:r w:rsidRPr="005F0CE1">
              <w:t xml:space="preserve"> (номинация «Валенок-Гигант»)</w:t>
            </w:r>
          </w:p>
          <w:p w:rsidR="00DC73FF" w:rsidRPr="005F0CE1" w:rsidRDefault="00DC73FF" w:rsidP="0042611A">
            <w:pPr>
              <w:jc w:val="center"/>
            </w:pPr>
            <w:r w:rsidRPr="005F0CE1">
              <w:rPr>
                <w:b/>
              </w:rPr>
              <w:t>1 место</w:t>
            </w:r>
            <w:r w:rsidRPr="005F0CE1">
              <w:t xml:space="preserve"> (номинация «Валенок моей мечты»)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Диплом за участие</w:t>
            </w:r>
          </w:p>
          <w:p w:rsidR="00DC73FF" w:rsidRPr="005F0CE1" w:rsidRDefault="00DC73FF" w:rsidP="0042611A">
            <w:pPr>
              <w:jc w:val="center"/>
            </w:pPr>
          </w:p>
          <w:p w:rsidR="00DC73FF" w:rsidRPr="005F0CE1" w:rsidRDefault="00DC73FF" w:rsidP="0042611A">
            <w:pPr>
              <w:jc w:val="center"/>
            </w:pPr>
            <w:r w:rsidRPr="005F0CE1">
              <w:t>Диплом за участие</w:t>
            </w:r>
          </w:p>
          <w:p w:rsidR="00DC73FF" w:rsidRPr="005F0CE1" w:rsidRDefault="00DC73FF" w:rsidP="0042611A">
            <w:pPr>
              <w:jc w:val="center"/>
            </w:pPr>
          </w:p>
          <w:p w:rsidR="00DC73FF" w:rsidRPr="005F0CE1" w:rsidRDefault="00DC73FF" w:rsidP="0042611A">
            <w:pPr>
              <w:jc w:val="center"/>
            </w:pPr>
            <w:r w:rsidRPr="005F0CE1">
              <w:t>Диплом за участие</w:t>
            </w:r>
          </w:p>
          <w:p w:rsidR="00DC73FF" w:rsidRPr="005F0CE1" w:rsidRDefault="00DC73FF" w:rsidP="0042611A">
            <w:pPr>
              <w:jc w:val="center"/>
              <w:rPr>
                <w:lang w:val="en-US"/>
              </w:rPr>
            </w:pP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2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jc w:val="center"/>
              <w:rPr>
                <w:rFonts w:eastAsia="Times New Roman"/>
                <w:bCs/>
                <w:color w:val="111111"/>
              </w:rPr>
            </w:pPr>
            <w:r w:rsidRPr="005F0CE1">
              <w:rPr>
                <w:rFonts w:eastAsia="Times New Roman"/>
                <w:bCs/>
                <w:color w:val="111111"/>
              </w:rPr>
              <w:t>Ярославский открытый городской конкурс масленичных кукол</w:t>
            </w:r>
          </w:p>
          <w:p w:rsidR="00DC73FF" w:rsidRPr="005F0CE1" w:rsidRDefault="00DC73FF" w:rsidP="0042611A">
            <w:pPr>
              <w:jc w:val="center"/>
              <w:rPr>
                <w:rFonts w:eastAsia="Times New Roman"/>
                <w:bCs/>
                <w:color w:val="111111"/>
              </w:rPr>
            </w:pPr>
            <w:r w:rsidRPr="005F0CE1">
              <w:rPr>
                <w:rFonts w:eastAsia="Times New Roman"/>
                <w:bCs/>
                <w:color w:val="111111"/>
              </w:rPr>
              <w:t>«Краса Масленица – 2019»</w:t>
            </w:r>
          </w:p>
          <w:p w:rsidR="00DC73FF" w:rsidRPr="005F0CE1" w:rsidRDefault="00DC73FF" w:rsidP="0042611A">
            <w:pPr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  <w:bCs/>
                <w:color w:val="111111"/>
              </w:rPr>
              <w:t>4.03-10.03.2019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t>Педагоги: Матвеева О.А., Мухина Е.А.</w:t>
            </w:r>
          </w:p>
          <w:p w:rsidR="00DC73FF" w:rsidRPr="005F0CE1" w:rsidRDefault="00DC73FF" w:rsidP="0042611A">
            <w:pPr>
              <w:jc w:val="center"/>
            </w:pPr>
            <w:r w:rsidRPr="005F0CE1">
              <w:t xml:space="preserve">Родители </w:t>
            </w:r>
            <w:proofErr w:type="spellStart"/>
            <w:r w:rsidRPr="005F0CE1">
              <w:t>гр</w:t>
            </w:r>
            <w:proofErr w:type="gramStart"/>
            <w:r w:rsidRPr="005F0CE1">
              <w:t>.«</w:t>
            </w:r>
            <w:proofErr w:type="gramEnd"/>
            <w:r w:rsidRPr="005F0CE1">
              <w:t>Солнышко</w:t>
            </w:r>
            <w:proofErr w:type="spellEnd"/>
            <w:r w:rsidRPr="005F0CE1">
              <w:t>»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t>Благодарственное письмо за участие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3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jc w:val="center"/>
            </w:pPr>
            <w:r w:rsidRPr="005F0CE1">
              <w:t>Районный конкурс чтецов «Живое слово-2019»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Март 2019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t>Руководитель - Орлова Ю.С.</w:t>
            </w:r>
          </w:p>
          <w:p w:rsidR="00DC73FF" w:rsidRPr="005F0CE1" w:rsidRDefault="00DC73FF" w:rsidP="0042611A">
            <w:pPr>
              <w:jc w:val="center"/>
            </w:pPr>
          </w:p>
          <w:p w:rsidR="00DC73FF" w:rsidRPr="005F0CE1" w:rsidRDefault="00DC73FF" w:rsidP="0042611A">
            <w:pPr>
              <w:jc w:val="center"/>
            </w:pPr>
            <w:r w:rsidRPr="005F0CE1">
              <w:t>Ребенок - Орлова Ольга  6 лет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t xml:space="preserve">Благодарственное письмо за подготовку участника, 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Диплом участника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4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</w:pPr>
            <w:r w:rsidRPr="005F0CE1">
              <w:rPr>
                <w:rFonts w:eastAsia="Times New Roman"/>
              </w:rPr>
              <w:t>Р</w:t>
            </w:r>
            <w:r w:rsidRPr="005F0CE1">
              <w:t>айонный конкурс детского творчества</w:t>
            </w:r>
          </w:p>
          <w:p w:rsidR="00DC73FF" w:rsidRPr="005F0CE1" w:rsidRDefault="00DC73FF" w:rsidP="0042611A">
            <w:pPr>
              <w:jc w:val="center"/>
            </w:pPr>
            <w:r w:rsidRPr="005F0CE1">
              <w:t xml:space="preserve"> «Маленькие дети – большие таланты»</w:t>
            </w:r>
          </w:p>
          <w:p w:rsidR="00DC73FF" w:rsidRPr="005F0CE1" w:rsidRDefault="00DC73FF" w:rsidP="0042611A">
            <w:pPr>
              <w:jc w:val="center"/>
              <w:rPr>
                <w:rFonts w:eastAsia="Times New Roman"/>
              </w:rPr>
            </w:pPr>
            <w:r w:rsidRPr="005F0CE1">
              <w:t>19.04.2019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t xml:space="preserve">Педагоги: 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Богданова М.В.</w:t>
            </w:r>
          </w:p>
          <w:p w:rsidR="00DC73FF" w:rsidRPr="005F0CE1" w:rsidRDefault="00DC73FF" w:rsidP="0042611A">
            <w:pPr>
              <w:jc w:val="center"/>
            </w:pPr>
            <w:proofErr w:type="spellStart"/>
            <w:r w:rsidRPr="005F0CE1">
              <w:t>Поземина</w:t>
            </w:r>
            <w:proofErr w:type="spellEnd"/>
            <w:r w:rsidRPr="005F0CE1">
              <w:t xml:space="preserve"> Г.С.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Орлова Ю.С.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</w:p>
          <w:p w:rsidR="00DC73FF" w:rsidRPr="005F0CE1" w:rsidRDefault="00DC73FF" w:rsidP="0042611A">
            <w:pPr>
              <w:jc w:val="center"/>
            </w:pPr>
            <w:r w:rsidRPr="005F0CE1">
              <w:t>Диплом за участие</w:t>
            </w:r>
          </w:p>
          <w:p w:rsidR="00DC73FF" w:rsidRPr="005F0CE1" w:rsidRDefault="00DC73FF" w:rsidP="0042611A">
            <w:pPr>
              <w:jc w:val="center"/>
              <w:rPr>
                <w:b/>
              </w:rPr>
            </w:pPr>
            <w:r w:rsidRPr="005F0CE1">
              <w:rPr>
                <w:b/>
              </w:rPr>
              <w:t>Лауреат 2 степени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Диплом за участие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Благодарственное письмо за участие д/</w:t>
            </w:r>
            <w:proofErr w:type="gramStart"/>
            <w:r w:rsidRPr="005F0CE1">
              <w:t>с</w:t>
            </w:r>
            <w:proofErr w:type="gramEnd"/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5.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 xml:space="preserve">Городской конкурс 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«Космос как мечта»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22.04-30.04.2019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t>Педаго</w:t>
            </w:r>
            <w:proofErr w:type="gramStart"/>
            <w:r w:rsidRPr="005F0CE1">
              <w:t>г-</w:t>
            </w:r>
            <w:proofErr w:type="gramEnd"/>
            <w:r w:rsidRPr="005F0CE1">
              <w:t xml:space="preserve"> Соколова О.В.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t>Диплом за участие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6.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Районный конкурс цветочных композиций, представленных на районном празднике цветов «Цвети, Заволжье»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сентябрь 2019</w:t>
            </w:r>
          </w:p>
        </w:tc>
        <w:tc>
          <w:tcPr>
            <w:tcW w:w="3969" w:type="dxa"/>
          </w:tcPr>
          <w:p w:rsidR="00DC73FF" w:rsidRDefault="00DC73FF" w:rsidP="0042611A">
            <w:pPr>
              <w:jc w:val="center"/>
            </w:pPr>
            <w:r>
              <w:t>Педагоги: Амосова А.Ю., Матвеева О.А.</w:t>
            </w:r>
          </w:p>
          <w:p w:rsidR="00DC73FF" w:rsidRPr="005F0CE1" w:rsidRDefault="00DC73FF" w:rsidP="0042611A">
            <w:pPr>
              <w:jc w:val="center"/>
            </w:pPr>
            <w:r>
              <w:t xml:space="preserve">Семья </w:t>
            </w:r>
            <w:proofErr w:type="spellStart"/>
            <w:r>
              <w:t>Волынкиных</w:t>
            </w:r>
            <w:proofErr w:type="spellEnd"/>
            <w:r>
              <w:t xml:space="preserve">, Погодиных, </w:t>
            </w:r>
            <w:proofErr w:type="spellStart"/>
            <w:r>
              <w:t>Куниных</w:t>
            </w:r>
            <w:proofErr w:type="spellEnd"/>
            <w:r>
              <w:t xml:space="preserve"> (гр. «Ландыш)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>
              <w:t>Сертификаты участников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7.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Городской к</w:t>
            </w:r>
            <w:r w:rsidRPr="005F0CE1">
              <w:rPr>
                <w:rFonts w:eastAsia="Times New Roman"/>
              </w:rPr>
              <w:t>онкурс «</w:t>
            </w:r>
            <w:r>
              <w:rPr>
                <w:rFonts w:eastAsia="Times New Roman"/>
              </w:rPr>
              <w:t>Мой мир – мой детский сад», октябрь 2019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>
              <w:t xml:space="preserve">Педагоги – Соколова О.В., Матвеева О.А., семья </w:t>
            </w:r>
            <w:proofErr w:type="spellStart"/>
            <w:r>
              <w:t>Волынкиных</w:t>
            </w:r>
            <w:proofErr w:type="spellEnd"/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>
              <w:t>Сертификаты участников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8.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Городской экологический конкурс «Птичку жалко»</w:t>
            </w:r>
            <w:r>
              <w:rPr>
                <w:rFonts w:eastAsia="Times New Roman"/>
              </w:rPr>
              <w:t>,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ноябрь 2019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>
              <w:t>2 ребенка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t>Диплом</w:t>
            </w:r>
            <w:r>
              <w:t>ы</w:t>
            </w:r>
            <w:r w:rsidRPr="005F0CE1">
              <w:t xml:space="preserve"> за участие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9.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Городской конкурс «Семейные ценности»  Новый год семейный праздник»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lastRenderedPageBreak/>
              <w:t>Декабрь 2019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ДК «Восхождение»</w:t>
            </w:r>
          </w:p>
        </w:tc>
        <w:tc>
          <w:tcPr>
            <w:tcW w:w="3969" w:type="dxa"/>
          </w:tcPr>
          <w:p w:rsidR="00DC73FF" w:rsidRDefault="00DC73FF" w:rsidP="0042611A">
            <w:r>
              <w:lastRenderedPageBreak/>
              <w:t xml:space="preserve">Педагоги: </w:t>
            </w:r>
          </w:p>
          <w:p w:rsidR="00DC73FF" w:rsidRPr="005F0CE1" w:rsidRDefault="00DC73FF" w:rsidP="0042611A">
            <w:r w:rsidRPr="005F0CE1">
              <w:t>Матвеева О.А.</w:t>
            </w:r>
          </w:p>
          <w:p w:rsidR="00DC73FF" w:rsidRPr="005F0CE1" w:rsidRDefault="00DC73FF" w:rsidP="0042611A">
            <w:r w:rsidRPr="005F0CE1">
              <w:t>Озерова М.В.</w:t>
            </w:r>
          </w:p>
          <w:p w:rsidR="00DC73FF" w:rsidRPr="005F0CE1" w:rsidRDefault="00DC73FF" w:rsidP="0042611A">
            <w:r w:rsidRPr="005F0CE1">
              <w:lastRenderedPageBreak/>
              <w:t>Лукашова К.М</w:t>
            </w:r>
          </w:p>
          <w:p w:rsidR="00DC73FF" w:rsidRPr="005F0CE1" w:rsidRDefault="00DC73FF" w:rsidP="0042611A"/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lastRenderedPageBreak/>
              <w:t>Диплом</w:t>
            </w:r>
            <w:r>
              <w:t>ы</w:t>
            </w:r>
            <w:r w:rsidRPr="005F0CE1">
              <w:t xml:space="preserve"> за участие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  <w:rPr>
                <w:lang w:val="en-US"/>
              </w:rPr>
            </w:pPr>
            <w:r w:rsidRPr="005F0CE1">
              <w:rPr>
                <w:lang w:val="en-US"/>
              </w:rPr>
              <w:lastRenderedPageBreak/>
              <w:t>9.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Районный  конкурс чтецов «Ты хочешь мира? Помни о войне!»</w:t>
            </w:r>
            <w:r>
              <w:rPr>
                <w:rFonts w:eastAsia="Times New Roman"/>
              </w:rPr>
              <w:t xml:space="preserve">, </w:t>
            </w:r>
            <w:proofErr w:type="gramStart"/>
            <w:r>
              <w:rPr>
                <w:rFonts w:eastAsia="Times New Roman"/>
              </w:rPr>
              <w:t>посвященный</w:t>
            </w:r>
            <w:proofErr w:type="gramEnd"/>
            <w:r>
              <w:rPr>
                <w:rFonts w:eastAsia="Times New Roman"/>
              </w:rPr>
              <w:t xml:space="preserve"> 75-летию со дня победы в Великой Отечественной войне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11.12.2019 г.</w:t>
            </w:r>
          </w:p>
        </w:tc>
        <w:tc>
          <w:tcPr>
            <w:tcW w:w="3969" w:type="dxa"/>
          </w:tcPr>
          <w:p w:rsidR="00DC73FF" w:rsidRPr="005F0CE1" w:rsidRDefault="00DC73FF" w:rsidP="0042611A">
            <w:r w:rsidRPr="005F0CE1">
              <w:t xml:space="preserve">Гр. «Ландыш» </w:t>
            </w:r>
            <w:proofErr w:type="spellStart"/>
            <w:r w:rsidRPr="005F0CE1">
              <w:t>Бухонина</w:t>
            </w:r>
            <w:proofErr w:type="spellEnd"/>
            <w:r w:rsidRPr="005F0CE1">
              <w:t xml:space="preserve"> Вика</w:t>
            </w:r>
          </w:p>
          <w:p w:rsidR="00DC73FF" w:rsidRPr="005F0CE1" w:rsidRDefault="00DC73FF" w:rsidP="0042611A">
            <w:r w:rsidRPr="005F0CE1">
              <w:t>Гр. «Василек» Орлова Варвара</w:t>
            </w:r>
          </w:p>
          <w:p w:rsidR="00DC73FF" w:rsidRPr="005F0CE1" w:rsidRDefault="00DC73FF" w:rsidP="0042611A">
            <w:r w:rsidRPr="005F0CE1">
              <w:t>Молчанов Егор</w:t>
            </w:r>
          </w:p>
          <w:p w:rsidR="00DC73FF" w:rsidRPr="005F0CE1" w:rsidRDefault="00DC73FF" w:rsidP="0042611A">
            <w:r w:rsidRPr="005F0CE1">
              <w:t xml:space="preserve">Гр. «Ладушки» </w:t>
            </w:r>
            <w:proofErr w:type="spellStart"/>
            <w:r w:rsidRPr="005F0CE1">
              <w:t>Селезнёва</w:t>
            </w:r>
            <w:proofErr w:type="spellEnd"/>
            <w:r w:rsidRPr="005F0CE1">
              <w:t xml:space="preserve"> Елена </w:t>
            </w:r>
          </w:p>
          <w:p w:rsidR="00DC73FF" w:rsidRPr="005F0CE1" w:rsidRDefault="00DC73FF" w:rsidP="0042611A">
            <w:r w:rsidRPr="005F0CE1">
              <w:t>Организатор Орлова Ю.С.</w:t>
            </w:r>
          </w:p>
        </w:tc>
        <w:tc>
          <w:tcPr>
            <w:tcW w:w="2693" w:type="dxa"/>
          </w:tcPr>
          <w:p w:rsidR="00DC73FF" w:rsidRDefault="00DC73FF" w:rsidP="0042611A">
            <w:pPr>
              <w:jc w:val="center"/>
            </w:pPr>
            <w:r w:rsidRPr="00650CB2">
              <w:rPr>
                <w:b/>
              </w:rPr>
              <w:t>1 место</w:t>
            </w:r>
            <w:r w:rsidRPr="005F0CE1">
              <w:t xml:space="preserve"> </w:t>
            </w:r>
            <w:proofErr w:type="spellStart"/>
            <w:r w:rsidRPr="005F0CE1">
              <w:t>Бухонина</w:t>
            </w:r>
            <w:proofErr w:type="spellEnd"/>
            <w:r w:rsidRPr="005F0CE1">
              <w:t xml:space="preserve"> Вика</w:t>
            </w:r>
            <w:r>
              <w:t xml:space="preserve">, </w:t>
            </w:r>
          </w:p>
          <w:p w:rsidR="00DC73FF" w:rsidRPr="005F0CE1" w:rsidRDefault="00DC73FF" w:rsidP="0042611A">
            <w:pPr>
              <w:jc w:val="center"/>
            </w:pPr>
            <w:r>
              <w:t xml:space="preserve">остальные дети </w:t>
            </w:r>
            <w:proofErr w:type="gramStart"/>
            <w:r>
              <w:t>-д</w:t>
            </w:r>
            <w:proofErr w:type="gramEnd"/>
            <w:r>
              <w:t>ипломы за участие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 w:rsidRPr="005F0CE1">
              <w:t>10.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 xml:space="preserve">Городской конкурс </w:t>
            </w:r>
            <w:r>
              <w:rPr>
                <w:rFonts w:eastAsia="Times New Roman"/>
              </w:rPr>
              <w:t>новогодних игрушек «</w:t>
            </w:r>
            <w:proofErr w:type="spellStart"/>
            <w:r w:rsidRPr="005F0CE1">
              <w:rPr>
                <w:rFonts w:eastAsia="Times New Roman"/>
              </w:rPr>
              <w:t>ЯрЁлка</w:t>
            </w:r>
            <w:proofErr w:type="spellEnd"/>
            <w:r>
              <w:rPr>
                <w:rFonts w:eastAsia="Times New Roman"/>
              </w:rPr>
              <w:t>»</w:t>
            </w:r>
          </w:p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Декабрь 2019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>
              <w:t>Дети г</w:t>
            </w:r>
            <w:r w:rsidRPr="005F0CE1">
              <w:t>р. «Солнышко»</w:t>
            </w:r>
            <w:r>
              <w:t>, гр. «Одуванчик», г</w:t>
            </w:r>
            <w:r w:rsidRPr="005F0CE1">
              <w:t xml:space="preserve">р. «Тюльпан» 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650CB2">
              <w:rPr>
                <w:b/>
              </w:rPr>
              <w:t>2 место</w:t>
            </w:r>
            <w:r w:rsidRPr="005F0CE1">
              <w:t xml:space="preserve"> семья </w:t>
            </w:r>
            <w:proofErr w:type="spellStart"/>
            <w:r w:rsidRPr="005F0CE1">
              <w:t>Козменковых</w:t>
            </w:r>
            <w:proofErr w:type="spellEnd"/>
            <w:r>
              <w:t xml:space="preserve"> (гр. «Тюльпан»)</w:t>
            </w:r>
          </w:p>
          <w:p w:rsidR="00DC73FF" w:rsidRPr="005F0CE1" w:rsidRDefault="00DC73FF" w:rsidP="0042611A">
            <w:pPr>
              <w:jc w:val="center"/>
            </w:pPr>
            <w:r w:rsidRPr="005F0CE1">
              <w:t>Остальные грамоты за участие</w:t>
            </w:r>
          </w:p>
        </w:tc>
      </w:tr>
      <w:tr w:rsidR="00DC73FF" w:rsidTr="0042611A">
        <w:tc>
          <w:tcPr>
            <w:tcW w:w="567" w:type="dxa"/>
          </w:tcPr>
          <w:p w:rsidR="00DC73FF" w:rsidRPr="005F0CE1" w:rsidRDefault="00DC73FF" w:rsidP="0042611A">
            <w:pPr>
              <w:jc w:val="center"/>
            </w:pPr>
            <w:r>
              <w:t>11</w:t>
            </w:r>
          </w:p>
        </w:tc>
        <w:tc>
          <w:tcPr>
            <w:tcW w:w="3828" w:type="dxa"/>
          </w:tcPr>
          <w:p w:rsidR="00DC73FF" w:rsidRPr="005F0CE1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5F0CE1">
              <w:rPr>
                <w:rFonts w:eastAsia="Times New Roman"/>
              </w:rPr>
              <w:t>Городской конкурс «Лучшее Новогоднее оформление»</w:t>
            </w:r>
          </w:p>
        </w:tc>
        <w:tc>
          <w:tcPr>
            <w:tcW w:w="3969" w:type="dxa"/>
          </w:tcPr>
          <w:p w:rsidR="00DC73FF" w:rsidRPr="005F0CE1" w:rsidRDefault="00DC73FF" w:rsidP="0042611A">
            <w:pPr>
              <w:jc w:val="center"/>
            </w:pPr>
            <w:r w:rsidRPr="005F0CE1">
              <w:t>МДОУ «Детский сад № 155»</w:t>
            </w:r>
          </w:p>
        </w:tc>
        <w:tc>
          <w:tcPr>
            <w:tcW w:w="2693" w:type="dxa"/>
          </w:tcPr>
          <w:p w:rsidR="00DC73FF" w:rsidRPr="005F0CE1" w:rsidRDefault="00DC73FF" w:rsidP="0042611A">
            <w:pPr>
              <w:jc w:val="center"/>
            </w:pPr>
            <w:r w:rsidRPr="005F0CE1">
              <w:t>Диплом за участие</w:t>
            </w:r>
          </w:p>
        </w:tc>
      </w:tr>
    </w:tbl>
    <w:p w:rsidR="00DC73FF" w:rsidRDefault="00DC73FF" w:rsidP="00CB5755">
      <w:pPr>
        <w:pStyle w:val="a4"/>
        <w:spacing w:after="0" w:line="240" w:lineRule="auto"/>
        <w:ind w:left="360"/>
        <w:rPr>
          <w:rFonts w:ascii="Times New Roman" w:hAnsi="Times New Roman"/>
          <w:b/>
          <w:bCs/>
        </w:rPr>
      </w:pPr>
    </w:p>
    <w:p w:rsidR="00DC73FF" w:rsidRPr="00DC73FF" w:rsidRDefault="00DC73FF" w:rsidP="00DC73FF">
      <w:pPr>
        <w:jc w:val="center"/>
        <w:rPr>
          <w:b/>
        </w:rPr>
      </w:pPr>
      <w:r w:rsidRPr="00DC73FF">
        <w:rPr>
          <w:b/>
        </w:rPr>
        <w:t xml:space="preserve">Результаты участия воспитанников и сотрудников </w:t>
      </w:r>
      <w:proofErr w:type="gramStart"/>
      <w:r w:rsidRPr="00DC73FF">
        <w:rPr>
          <w:b/>
        </w:rPr>
        <w:t>в</w:t>
      </w:r>
      <w:proofErr w:type="gramEnd"/>
      <w:r w:rsidRPr="00DC73FF">
        <w:rPr>
          <w:b/>
        </w:rPr>
        <w:t xml:space="preserve"> творческих </w:t>
      </w:r>
    </w:p>
    <w:p w:rsidR="00DC73FF" w:rsidRPr="00DC73FF" w:rsidRDefault="00DC73FF" w:rsidP="00DC73FF">
      <w:pPr>
        <w:jc w:val="center"/>
        <w:rPr>
          <w:b/>
        </w:rPr>
      </w:pPr>
      <w:r w:rsidRPr="00DC73FF">
        <w:rPr>
          <w:b/>
          <w:u w:val="single"/>
        </w:rPr>
        <w:t xml:space="preserve">интернет - </w:t>
      </w:r>
      <w:proofErr w:type="gramStart"/>
      <w:r w:rsidRPr="00DC73FF">
        <w:rPr>
          <w:b/>
          <w:u w:val="single"/>
        </w:rPr>
        <w:t>конкурсах</w:t>
      </w:r>
      <w:proofErr w:type="gramEnd"/>
      <w:r w:rsidRPr="00DC73FF">
        <w:rPr>
          <w:b/>
        </w:rPr>
        <w:t xml:space="preserve"> за 2019 год.</w:t>
      </w: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984"/>
        <w:gridCol w:w="1985"/>
      </w:tblGrid>
      <w:tr w:rsidR="00DC73FF" w:rsidTr="0042611A">
        <w:trPr>
          <w:trHeight w:val="920"/>
        </w:trPr>
        <w:tc>
          <w:tcPr>
            <w:tcW w:w="567" w:type="dxa"/>
          </w:tcPr>
          <w:p w:rsidR="00DC73FF" w:rsidRPr="00C149BE" w:rsidRDefault="00DC73FF" w:rsidP="0042611A">
            <w:pPr>
              <w:jc w:val="center"/>
              <w:rPr>
                <w:b/>
              </w:rPr>
            </w:pPr>
            <w:r w:rsidRPr="00C149BE">
              <w:rPr>
                <w:b/>
              </w:rPr>
              <w:t>№/</w:t>
            </w:r>
            <w:proofErr w:type="gramStart"/>
            <w:r w:rsidRPr="00C149BE">
              <w:rPr>
                <w:b/>
              </w:rPr>
              <w:t>п</w:t>
            </w:r>
            <w:proofErr w:type="gramEnd"/>
          </w:p>
        </w:tc>
        <w:tc>
          <w:tcPr>
            <w:tcW w:w="6521" w:type="dxa"/>
          </w:tcPr>
          <w:p w:rsidR="00DC73FF" w:rsidRPr="00C149BE" w:rsidRDefault="00DC73FF" w:rsidP="0042611A">
            <w:pPr>
              <w:jc w:val="center"/>
              <w:rPr>
                <w:b/>
              </w:rPr>
            </w:pPr>
            <w:r w:rsidRPr="00C149BE">
              <w:rPr>
                <w:b/>
              </w:rPr>
              <w:t>Название конкурса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  <w:rPr>
                <w:b/>
              </w:rPr>
            </w:pPr>
            <w:r w:rsidRPr="00C149BE">
              <w:rPr>
                <w:b/>
              </w:rPr>
              <w:t>Участники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  <w:rPr>
                <w:b/>
              </w:rPr>
            </w:pPr>
            <w:r w:rsidRPr="00C149BE">
              <w:rPr>
                <w:b/>
              </w:rPr>
              <w:t>Результат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 w:rsidRPr="00C149BE">
              <w:t>1</w:t>
            </w:r>
            <w:r>
              <w:t>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jc w:val="center"/>
            </w:pPr>
            <w:r w:rsidRPr="00C149BE">
              <w:t xml:space="preserve">Всероссийский конкурс «Актерское мастерство». Работа – роль «Волшебница </w:t>
            </w:r>
            <w:proofErr w:type="spellStart"/>
            <w:r w:rsidRPr="00C149BE">
              <w:t>Нехочуха</w:t>
            </w:r>
            <w:proofErr w:type="spellEnd"/>
            <w:r w:rsidRPr="00C149BE">
              <w:t>»</w:t>
            </w:r>
          </w:p>
          <w:p w:rsidR="00DC73FF" w:rsidRDefault="00DC73FF" w:rsidP="0042611A">
            <w:pPr>
              <w:jc w:val="center"/>
            </w:pPr>
            <w:r w:rsidRPr="00C149BE">
              <w:t xml:space="preserve">(международный </w:t>
            </w:r>
            <w:proofErr w:type="spellStart"/>
            <w:r w:rsidRPr="00C149BE">
              <w:t>пед</w:t>
            </w:r>
            <w:proofErr w:type="spellEnd"/>
            <w:r w:rsidRPr="00C149BE">
              <w:t>. портал «</w:t>
            </w:r>
            <w:r>
              <w:t>С</w:t>
            </w:r>
            <w:r w:rsidRPr="00C149BE">
              <w:t>олнечный свет»)</w:t>
            </w:r>
            <w:r>
              <w:t xml:space="preserve">, </w:t>
            </w:r>
          </w:p>
          <w:p w:rsidR="00DC73FF" w:rsidRPr="00C149BE" w:rsidRDefault="00DC73FF" w:rsidP="0042611A">
            <w:pPr>
              <w:jc w:val="center"/>
            </w:pPr>
            <w:r>
              <w:t>январь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proofErr w:type="spellStart"/>
            <w:r>
              <w:t>Накропина</w:t>
            </w:r>
            <w:proofErr w:type="spellEnd"/>
            <w:r>
              <w:t xml:space="preserve"> Е.А.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 w:rsidRPr="00C149BE">
              <w:t>2</w:t>
            </w:r>
            <w:r>
              <w:t>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>
              <w:t>Всероссийское тестирование «Развитие математических представлений у детей»</w:t>
            </w:r>
          </w:p>
          <w:p w:rsidR="00DC73FF" w:rsidRPr="00C149BE" w:rsidRDefault="00DC73FF" w:rsidP="0042611A">
            <w:pPr>
              <w:jc w:val="center"/>
            </w:pPr>
            <w:r>
              <w:t>(Портал Педагога), январь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Бобылева С.Н.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 w:rsidRPr="00C149BE">
              <w:t>3</w:t>
            </w:r>
            <w:r>
              <w:t>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>
              <w:t xml:space="preserve">Всероссийское тестирование «Игровая деятельность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DC73FF" w:rsidRPr="00C149BE" w:rsidRDefault="00DC73FF" w:rsidP="0042611A">
            <w:pPr>
              <w:jc w:val="center"/>
            </w:pPr>
            <w:r>
              <w:t xml:space="preserve">(всероссийская </w:t>
            </w:r>
            <w:proofErr w:type="spellStart"/>
            <w:r>
              <w:t>пед</w:t>
            </w:r>
            <w:proofErr w:type="spellEnd"/>
            <w:r>
              <w:t>. издание «Педология»), январь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Бобылева С.Н.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 w:rsidRPr="00C149BE">
              <w:t>4</w:t>
            </w:r>
            <w:r>
              <w:t>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>
              <w:t>Всероссийское тестирование «Информационно-коммуникационные технологии в профессиональной деятельности»</w:t>
            </w:r>
          </w:p>
          <w:p w:rsidR="00DC73FF" w:rsidRPr="00C149BE" w:rsidRDefault="00DC73FF" w:rsidP="0042611A">
            <w:pPr>
              <w:jc w:val="center"/>
            </w:pPr>
            <w:r>
              <w:t xml:space="preserve">(всероссийская </w:t>
            </w:r>
            <w:proofErr w:type="spellStart"/>
            <w:r>
              <w:t>пед</w:t>
            </w:r>
            <w:proofErr w:type="spellEnd"/>
            <w:r>
              <w:t>. издание «Педология»), январь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Бобылева С.Н.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 w:rsidRPr="00C149BE">
              <w:t>5.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jc w:val="center"/>
            </w:pPr>
            <w:r w:rsidRPr="00C149BE">
              <w:t>Всероссийский конкурс «</w:t>
            </w:r>
            <w:r>
              <w:t>Снежная фигура</w:t>
            </w:r>
            <w:r w:rsidRPr="00C149BE">
              <w:t>». Работа –</w:t>
            </w:r>
            <w:r>
              <w:t xml:space="preserve"> </w:t>
            </w:r>
            <w:r w:rsidRPr="00C149BE">
              <w:t>«</w:t>
            </w:r>
            <w:r>
              <w:t>Избушка Бабы Яги</w:t>
            </w:r>
            <w:r w:rsidRPr="00C149BE">
              <w:t>»</w:t>
            </w:r>
          </w:p>
          <w:p w:rsidR="00DC73FF" w:rsidRDefault="00DC73FF" w:rsidP="0042611A">
            <w:pPr>
              <w:jc w:val="center"/>
            </w:pPr>
            <w:r w:rsidRPr="00C149BE">
              <w:t xml:space="preserve">(международный </w:t>
            </w:r>
            <w:proofErr w:type="spellStart"/>
            <w:r w:rsidRPr="00C149BE">
              <w:t>пед</w:t>
            </w:r>
            <w:proofErr w:type="spellEnd"/>
            <w:r w:rsidRPr="00C149BE">
              <w:t>. портал «</w:t>
            </w:r>
            <w:r>
              <w:t>С</w:t>
            </w:r>
            <w:r w:rsidRPr="00C149BE">
              <w:t>олнечный свет»)</w:t>
            </w:r>
            <w:r>
              <w:t xml:space="preserve">, </w:t>
            </w:r>
          </w:p>
          <w:p w:rsidR="00DC73FF" w:rsidRPr="00C149BE" w:rsidRDefault="00DC73FF" w:rsidP="0042611A">
            <w:pPr>
              <w:jc w:val="center"/>
            </w:pPr>
            <w:r>
              <w:t>февраль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Толмачева Н.Л.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 w:rsidRPr="00C149BE">
              <w:t>6.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jc w:val="center"/>
            </w:pPr>
            <w:r w:rsidRPr="00C149BE">
              <w:t>Всероссийский дистанционный конкурс работников образования</w:t>
            </w:r>
          </w:p>
          <w:p w:rsidR="00DC73FF" w:rsidRPr="00C149BE" w:rsidRDefault="00DC73FF" w:rsidP="0042611A">
            <w:pPr>
              <w:jc w:val="center"/>
            </w:pPr>
            <w:r w:rsidRPr="00C149BE">
              <w:t>«Сценарий выпускного бала 2018»</w:t>
            </w:r>
          </w:p>
          <w:p w:rsidR="00DC73FF" w:rsidRPr="00C149BE" w:rsidRDefault="00DC73FF" w:rsidP="0042611A">
            <w:pPr>
              <w:jc w:val="center"/>
            </w:pPr>
            <w:r w:rsidRPr="00C149BE">
              <w:t>11.02.2019</w:t>
            </w: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proofErr w:type="spellStart"/>
            <w:r w:rsidRPr="00C149BE">
              <w:t>Поземина</w:t>
            </w:r>
            <w:proofErr w:type="spellEnd"/>
            <w:r w:rsidRPr="00C149BE">
              <w:t xml:space="preserve"> Г.С.</w:t>
            </w:r>
          </w:p>
          <w:p w:rsidR="00DC73FF" w:rsidRPr="00C149BE" w:rsidRDefault="00DC73FF" w:rsidP="0042611A">
            <w:pPr>
              <w:jc w:val="center"/>
            </w:pPr>
            <w:r>
              <w:t>(муз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 w:rsidRPr="00C149BE">
              <w:t>Лауреат 1 степени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 w:rsidRPr="00C149BE">
              <w:t>7.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jc w:val="center"/>
            </w:pPr>
            <w:r w:rsidRPr="00C149BE">
              <w:t>Всероссийский конкурс «Актерское мастерство». Работа – роль «</w:t>
            </w:r>
            <w:proofErr w:type="spellStart"/>
            <w:r>
              <w:t>Карлсон</w:t>
            </w:r>
            <w:proofErr w:type="spellEnd"/>
          </w:p>
          <w:p w:rsidR="00DC73FF" w:rsidRDefault="00DC73FF" w:rsidP="0042611A">
            <w:pPr>
              <w:jc w:val="center"/>
            </w:pPr>
            <w:r w:rsidRPr="00C149BE">
              <w:t xml:space="preserve">(международный </w:t>
            </w:r>
            <w:proofErr w:type="spellStart"/>
            <w:r w:rsidRPr="00C149BE">
              <w:t>пед</w:t>
            </w:r>
            <w:proofErr w:type="spellEnd"/>
            <w:r w:rsidRPr="00C149BE">
              <w:t>. портал «</w:t>
            </w:r>
            <w:r>
              <w:t>С</w:t>
            </w:r>
            <w:r w:rsidRPr="00C149BE">
              <w:t>олнечный свет»)</w:t>
            </w:r>
            <w:r>
              <w:t xml:space="preserve">, </w:t>
            </w:r>
          </w:p>
          <w:p w:rsidR="00DC73FF" w:rsidRPr="00C149BE" w:rsidRDefault="00DC73FF" w:rsidP="0042611A">
            <w:pPr>
              <w:jc w:val="center"/>
            </w:pPr>
            <w:r>
              <w:t>апрель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proofErr w:type="spellStart"/>
            <w:r>
              <w:t>Накропина</w:t>
            </w:r>
            <w:proofErr w:type="spellEnd"/>
            <w:r>
              <w:t xml:space="preserve"> Е.А.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 w:rsidRPr="00C149BE">
              <w:t>8.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jc w:val="center"/>
            </w:pPr>
            <w:r w:rsidRPr="00C149BE">
              <w:t xml:space="preserve">Всероссийский </w:t>
            </w:r>
            <w:r>
              <w:t xml:space="preserve">творческий </w:t>
            </w:r>
            <w:r w:rsidRPr="00C149BE">
              <w:t>конкурс «</w:t>
            </w:r>
            <w:proofErr w:type="spellStart"/>
            <w:r>
              <w:t>Педдиспут</w:t>
            </w:r>
            <w:proofErr w:type="spellEnd"/>
            <w:r w:rsidRPr="00C149BE">
              <w:t xml:space="preserve">». </w:t>
            </w:r>
            <w:r>
              <w:t>Номинация</w:t>
            </w:r>
            <w:r w:rsidRPr="00C149BE">
              <w:t xml:space="preserve"> –</w:t>
            </w:r>
            <w:r>
              <w:t xml:space="preserve"> декоративно-прикладное творчество. Работа – «Мини-музей. «Русская изба»</w:t>
            </w:r>
          </w:p>
          <w:p w:rsidR="00DC73FF" w:rsidRDefault="00DC73FF" w:rsidP="0042611A">
            <w:pPr>
              <w:jc w:val="center"/>
            </w:pPr>
            <w:r w:rsidRPr="00C149BE">
              <w:t>(</w:t>
            </w:r>
            <w:proofErr w:type="spellStart"/>
            <w:r>
              <w:t>свероссийский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gramStart"/>
            <w:r>
              <w:t>.п</w:t>
            </w:r>
            <w:proofErr w:type="gramEnd"/>
            <w:r>
              <w:t>ортал</w:t>
            </w:r>
            <w:proofErr w:type="spellEnd"/>
            <w:r>
              <w:t xml:space="preserve"> «</w:t>
            </w:r>
            <w:proofErr w:type="spellStart"/>
            <w:r>
              <w:t>Педдиспут</w:t>
            </w:r>
            <w:proofErr w:type="spellEnd"/>
            <w:r>
              <w:t>»</w:t>
            </w:r>
            <w:r w:rsidRPr="00C149BE">
              <w:t>)</w:t>
            </w:r>
            <w:r>
              <w:t xml:space="preserve">, </w:t>
            </w:r>
          </w:p>
          <w:p w:rsidR="00DC73FF" w:rsidRPr="00C149BE" w:rsidRDefault="00DC73FF" w:rsidP="0042611A">
            <w:pPr>
              <w:jc w:val="center"/>
            </w:pPr>
            <w:r>
              <w:t>апрель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Толмачева Н.Л.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лауреат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 w:rsidRPr="00C149BE">
              <w:t>9.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proofErr w:type="spellStart"/>
            <w:r>
              <w:t>Всероссийска</w:t>
            </w:r>
            <w:proofErr w:type="spellEnd"/>
            <w:r>
              <w:t xml:space="preserve"> блиц-олимпиада «Время знаний» Развитие творческого мышления.</w:t>
            </w:r>
          </w:p>
          <w:p w:rsidR="00DC73FF" w:rsidRDefault="00DC73FF" w:rsidP="0042611A">
            <w:pPr>
              <w:jc w:val="center"/>
            </w:pPr>
            <w:r>
              <w:lastRenderedPageBreak/>
              <w:t>(Всероссийское СМИ «Время знаний»)</w:t>
            </w:r>
          </w:p>
          <w:p w:rsidR="00DC73FF" w:rsidRPr="00C149BE" w:rsidRDefault="00DC73FF" w:rsidP="0042611A">
            <w:pPr>
              <w:jc w:val="center"/>
            </w:pPr>
            <w:r>
              <w:t>Апрель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lastRenderedPageBreak/>
              <w:t>Толмачева Н.Л.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2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F146EB" w:rsidRDefault="00DC73FF" w:rsidP="0042611A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>
              <w:t>Олимпиада «Игровая деятельность»</w:t>
            </w:r>
          </w:p>
          <w:p w:rsidR="00DC73FF" w:rsidRDefault="00DC73FF" w:rsidP="0042611A">
            <w:pPr>
              <w:jc w:val="center"/>
            </w:pPr>
            <w:proofErr w:type="gramStart"/>
            <w:r>
              <w:t>(Воспитателю.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Ру</w:t>
            </w:r>
            <w:proofErr w:type="spellEnd"/>
            <w:r>
              <w:t>)</w:t>
            </w:r>
            <w:proofErr w:type="gramEnd"/>
          </w:p>
          <w:p w:rsidR="00DC73FF" w:rsidRPr="00C149BE" w:rsidRDefault="00DC73FF" w:rsidP="0042611A">
            <w:pPr>
              <w:jc w:val="center"/>
            </w:pPr>
            <w:r>
              <w:t>Апрель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proofErr w:type="spellStart"/>
            <w:r>
              <w:t>Накропина</w:t>
            </w:r>
            <w:proofErr w:type="spellEnd"/>
            <w:r>
              <w:t xml:space="preserve"> Е.А.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11</w:t>
            </w:r>
            <w:r w:rsidRPr="00C149BE">
              <w:t>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jc w:val="center"/>
            </w:pPr>
            <w:r>
              <w:t>Международный</w:t>
            </w:r>
            <w:r w:rsidRPr="00C149BE">
              <w:t xml:space="preserve"> конкурс «</w:t>
            </w:r>
            <w:r>
              <w:t>Исследовательская работа в детском саду</w:t>
            </w:r>
            <w:r w:rsidRPr="00C149BE">
              <w:t xml:space="preserve">». Работа – </w:t>
            </w:r>
            <w:r>
              <w:t>«Паспорт экологической тропы»</w:t>
            </w:r>
          </w:p>
          <w:p w:rsidR="00DC73FF" w:rsidRDefault="00DC73FF" w:rsidP="0042611A">
            <w:pPr>
              <w:jc w:val="center"/>
            </w:pPr>
            <w:r w:rsidRPr="00C149BE">
              <w:t xml:space="preserve">(международный </w:t>
            </w:r>
            <w:proofErr w:type="spellStart"/>
            <w:r w:rsidRPr="00C149BE">
              <w:t>пед</w:t>
            </w:r>
            <w:proofErr w:type="spellEnd"/>
            <w:r w:rsidRPr="00C149BE">
              <w:t>. портал «</w:t>
            </w:r>
            <w:r>
              <w:t>С</w:t>
            </w:r>
            <w:r w:rsidRPr="00C149BE">
              <w:t>олнечный свет»)</w:t>
            </w:r>
            <w:r>
              <w:t xml:space="preserve">, </w:t>
            </w:r>
          </w:p>
          <w:p w:rsidR="00DC73FF" w:rsidRPr="00C149BE" w:rsidRDefault="00DC73FF" w:rsidP="0042611A">
            <w:pPr>
              <w:jc w:val="center"/>
            </w:pPr>
            <w:r>
              <w:t>май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Додонова М.В.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12.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>
              <w:t>Методическая разработка «Мягкая развивающая тактильная книга»</w:t>
            </w:r>
          </w:p>
          <w:p w:rsidR="00DC73FF" w:rsidRDefault="00DC73FF" w:rsidP="0042611A">
            <w:pPr>
              <w:jc w:val="center"/>
            </w:pPr>
            <w:r>
              <w:t xml:space="preserve">(международный образовательный портал </w:t>
            </w:r>
            <w:proofErr w:type="spellStart"/>
            <w:r>
              <w:t>Маам</w:t>
            </w:r>
            <w:proofErr w:type="spellEnd"/>
            <w:r>
              <w:t>)</w:t>
            </w:r>
          </w:p>
          <w:p w:rsidR="00DC73FF" w:rsidRPr="00C149BE" w:rsidRDefault="00DC73FF" w:rsidP="0042611A">
            <w:pPr>
              <w:jc w:val="center"/>
            </w:pPr>
            <w:r>
              <w:t>Май,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Орлова Ю.С. (учитель-логопед)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Свидетельство о публикации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13.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>
              <w:t>«НОД по ознакомлению с окружающим миром во 2-ой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руппе на тему «Птицы прилетели»</w:t>
            </w:r>
          </w:p>
          <w:p w:rsidR="00DC73FF" w:rsidRDefault="00DC73FF" w:rsidP="0042611A">
            <w:pPr>
              <w:jc w:val="center"/>
            </w:pPr>
            <w:proofErr w:type="gramStart"/>
            <w:r>
              <w:t xml:space="preserve">(всероссийские и международные конкурсы </w:t>
            </w:r>
            <w:proofErr w:type="gramEnd"/>
          </w:p>
          <w:p w:rsidR="00DC73FF" w:rsidRDefault="00DC73FF" w:rsidP="0042611A">
            <w:pPr>
              <w:jc w:val="center"/>
            </w:pPr>
            <w:proofErr w:type="gramStart"/>
            <w:r>
              <w:t xml:space="preserve">Педагогика </w:t>
            </w:r>
            <w:r>
              <w:rPr>
                <w:lang w:val="en-US"/>
              </w:rPr>
              <w:t>XXI</w:t>
            </w:r>
            <w:r>
              <w:t xml:space="preserve"> век)</w:t>
            </w:r>
            <w:proofErr w:type="gramEnd"/>
          </w:p>
          <w:p w:rsidR="00DC73FF" w:rsidRPr="00AC2EED" w:rsidRDefault="00DC73FF" w:rsidP="0042611A">
            <w:pPr>
              <w:jc w:val="center"/>
            </w:pPr>
            <w:r>
              <w:t>Май, 2019</w:t>
            </w: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r>
              <w:t>Новикова С.К. (воспитатель)</w:t>
            </w:r>
          </w:p>
        </w:tc>
        <w:tc>
          <w:tcPr>
            <w:tcW w:w="1985" w:type="dxa"/>
          </w:tcPr>
          <w:p w:rsidR="00DC73FF" w:rsidRDefault="00DC73FF" w:rsidP="0042611A">
            <w:pPr>
              <w:jc w:val="center"/>
            </w:pPr>
            <w:r>
              <w:t>Свидетельство о публикации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14.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>
              <w:t>Программа кружка «Ментальная арифметика»</w:t>
            </w:r>
          </w:p>
          <w:p w:rsidR="00DC73FF" w:rsidRDefault="00DC73FF" w:rsidP="0042611A">
            <w:pPr>
              <w:jc w:val="center"/>
            </w:pPr>
            <w:proofErr w:type="gramStart"/>
            <w:r>
              <w:t xml:space="preserve">(всероссийские и международные конкурсы </w:t>
            </w:r>
            <w:proofErr w:type="gramEnd"/>
          </w:p>
          <w:p w:rsidR="00DC73FF" w:rsidRDefault="00DC73FF" w:rsidP="0042611A">
            <w:pPr>
              <w:jc w:val="center"/>
            </w:pPr>
            <w:proofErr w:type="gramStart"/>
            <w:r>
              <w:t xml:space="preserve">Педагогика </w:t>
            </w:r>
            <w:r>
              <w:rPr>
                <w:lang w:val="en-US"/>
              </w:rPr>
              <w:t>XXI</w:t>
            </w:r>
            <w:r>
              <w:t xml:space="preserve"> век)</w:t>
            </w:r>
            <w:proofErr w:type="gramEnd"/>
          </w:p>
          <w:p w:rsidR="00DC73FF" w:rsidRDefault="00DC73FF" w:rsidP="0042611A">
            <w:pPr>
              <w:jc w:val="center"/>
            </w:pPr>
            <w:r>
              <w:t>Май, 2019</w:t>
            </w: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r>
              <w:t>Новикова С.К. (воспитатель)</w:t>
            </w:r>
          </w:p>
        </w:tc>
        <w:tc>
          <w:tcPr>
            <w:tcW w:w="1985" w:type="dxa"/>
          </w:tcPr>
          <w:p w:rsidR="00DC73FF" w:rsidRDefault="00DC73FF" w:rsidP="0042611A">
            <w:pPr>
              <w:jc w:val="center"/>
            </w:pPr>
            <w:r>
              <w:t>Свидетельство о публикации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15.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>
              <w:t>Презентация проекта на тему «Хлеб всему голова»</w:t>
            </w:r>
          </w:p>
          <w:p w:rsidR="00DC73FF" w:rsidRDefault="00DC73FF" w:rsidP="0042611A">
            <w:pPr>
              <w:jc w:val="center"/>
            </w:pPr>
            <w:r>
              <w:t xml:space="preserve">(всероссийское </w:t>
            </w:r>
            <w:proofErr w:type="spellStart"/>
            <w:r>
              <w:t>пед</w:t>
            </w:r>
            <w:proofErr w:type="spellEnd"/>
            <w:r>
              <w:t xml:space="preserve">. издание «Педология») </w:t>
            </w:r>
          </w:p>
          <w:p w:rsidR="00DC73FF" w:rsidRDefault="00DC73FF" w:rsidP="0042611A">
            <w:pPr>
              <w:jc w:val="center"/>
            </w:pPr>
            <w:r>
              <w:t>май, 2019</w:t>
            </w: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r>
              <w:t>Новикова С.К. (воспитатель)</w:t>
            </w:r>
          </w:p>
        </w:tc>
        <w:tc>
          <w:tcPr>
            <w:tcW w:w="1985" w:type="dxa"/>
          </w:tcPr>
          <w:p w:rsidR="00DC73FF" w:rsidRDefault="00DC73FF" w:rsidP="0042611A">
            <w:pPr>
              <w:jc w:val="center"/>
            </w:pPr>
            <w:r>
              <w:t>Свидетельство о публикации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16.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jc w:val="center"/>
            </w:pPr>
            <w:r>
              <w:t>Всероссийский</w:t>
            </w:r>
            <w:r w:rsidRPr="00C149BE">
              <w:t xml:space="preserve"> конкурс «</w:t>
            </w:r>
            <w:r>
              <w:t>Методическая работа</w:t>
            </w:r>
            <w:r w:rsidRPr="00C149BE">
              <w:t xml:space="preserve">». Работа – </w:t>
            </w:r>
            <w:r>
              <w:t>«Экологическая тропа»</w:t>
            </w:r>
          </w:p>
          <w:p w:rsidR="00DC73FF" w:rsidRDefault="00DC73FF" w:rsidP="0042611A">
            <w:pPr>
              <w:jc w:val="center"/>
            </w:pPr>
            <w:r w:rsidRPr="00C149BE">
              <w:t xml:space="preserve">(международный </w:t>
            </w:r>
            <w:proofErr w:type="spellStart"/>
            <w:r w:rsidRPr="00C149BE">
              <w:t>пед</w:t>
            </w:r>
            <w:proofErr w:type="spellEnd"/>
            <w:r w:rsidRPr="00C149BE">
              <w:t>. портал «</w:t>
            </w:r>
            <w:r>
              <w:t>С</w:t>
            </w:r>
            <w:r w:rsidRPr="00C149BE">
              <w:t>олнечны</w:t>
            </w:r>
            <w:r>
              <w:t>е ступени</w:t>
            </w:r>
            <w:r w:rsidRPr="00C149BE">
              <w:t>»)</w:t>
            </w:r>
            <w:r>
              <w:t xml:space="preserve">, </w:t>
            </w:r>
          </w:p>
          <w:p w:rsidR="00DC73FF" w:rsidRPr="00C149BE" w:rsidRDefault="00DC73FF" w:rsidP="0042611A">
            <w:pPr>
              <w:jc w:val="center"/>
            </w:pPr>
            <w:r>
              <w:t>июнь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Додонова М.В.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17.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jc w:val="center"/>
            </w:pPr>
            <w:r>
              <w:t>Всероссийский</w:t>
            </w:r>
            <w:r w:rsidRPr="00C149BE">
              <w:t xml:space="preserve"> конкурс «</w:t>
            </w:r>
            <w:r>
              <w:t>Методическая работа</w:t>
            </w:r>
            <w:r w:rsidRPr="00C149BE">
              <w:t xml:space="preserve">». Работа – </w:t>
            </w:r>
            <w:r>
              <w:t>«Как прекрасен этот мир»</w:t>
            </w:r>
          </w:p>
          <w:p w:rsidR="00DC73FF" w:rsidRDefault="00DC73FF" w:rsidP="0042611A">
            <w:pPr>
              <w:jc w:val="center"/>
            </w:pPr>
            <w:r w:rsidRPr="00C149BE">
              <w:t xml:space="preserve">(международный </w:t>
            </w:r>
            <w:proofErr w:type="spellStart"/>
            <w:r w:rsidRPr="00C149BE">
              <w:t>пед</w:t>
            </w:r>
            <w:proofErr w:type="spellEnd"/>
            <w:r w:rsidRPr="00C149BE">
              <w:t>. портал «</w:t>
            </w:r>
            <w:r>
              <w:t>С</w:t>
            </w:r>
            <w:r w:rsidRPr="00C149BE">
              <w:t>олнечны</w:t>
            </w:r>
            <w:r>
              <w:t>е ступени</w:t>
            </w:r>
            <w:r w:rsidRPr="00C149BE">
              <w:t>»)</w:t>
            </w:r>
            <w:r>
              <w:t xml:space="preserve">, </w:t>
            </w:r>
          </w:p>
          <w:p w:rsidR="00DC73FF" w:rsidRPr="00C149BE" w:rsidRDefault="00DC73FF" w:rsidP="0042611A">
            <w:pPr>
              <w:jc w:val="center"/>
            </w:pPr>
            <w:r>
              <w:t>июнь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Додонова М.В.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18.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 w:rsidRPr="00C149BE">
              <w:t>Всероссийский конкурс «</w:t>
            </w:r>
            <w:proofErr w:type="spellStart"/>
            <w:r>
              <w:t>Здоровье</w:t>
            </w:r>
            <w:proofErr w:type="gramStart"/>
            <w:r>
              <w:t>.С</w:t>
            </w:r>
            <w:proofErr w:type="gramEnd"/>
            <w:r>
              <w:t>порт</w:t>
            </w:r>
            <w:proofErr w:type="spellEnd"/>
            <w:r w:rsidRPr="00C149BE">
              <w:t xml:space="preserve">». (международный </w:t>
            </w:r>
            <w:proofErr w:type="spellStart"/>
            <w:r w:rsidRPr="00C149BE">
              <w:t>пед</w:t>
            </w:r>
            <w:proofErr w:type="spellEnd"/>
            <w:r w:rsidRPr="00C149BE">
              <w:t>. портал «</w:t>
            </w:r>
            <w:r>
              <w:t>С</w:t>
            </w:r>
            <w:r w:rsidRPr="00C149BE">
              <w:t>олнечный свет»)</w:t>
            </w:r>
            <w:r>
              <w:t xml:space="preserve">, </w:t>
            </w:r>
          </w:p>
          <w:p w:rsidR="00DC73FF" w:rsidRPr="00C149BE" w:rsidRDefault="00DC73FF" w:rsidP="0042611A">
            <w:pPr>
              <w:jc w:val="center"/>
            </w:pPr>
            <w:r>
              <w:t>июнь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proofErr w:type="gramStart"/>
            <w:r>
              <w:t>Новикова С.К. (воспитатель</w:t>
            </w:r>
            <w:proofErr w:type="gramEnd"/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F146EB" w:rsidRDefault="00DC73FF" w:rsidP="0042611A">
            <w:pPr>
              <w:jc w:val="center"/>
            </w:pPr>
            <w:r>
              <w:t>19.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 w:rsidRPr="00C149BE">
              <w:t>Всероссийский конкурс «</w:t>
            </w:r>
            <w:r>
              <w:t>Основы экологических знаний</w:t>
            </w:r>
            <w:r w:rsidRPr="00C149BE">
              <w:t>».</w:t>
            </w:r>
            <w:r>
              <w:t xml:space="preserve"> Работа – Дневник наблюдений за растениями</w:t>
            </w:r>
            <w:proofErr w:type="gramStart"/>
            <w:r>
              <w:t>.</w:t>
            </w:r>
            <w:proofErr w:type="gramEnd"/>
            <w:r w:rsidRPr="00C149BE">
              <w:t xml:space="preserve"> (</w:t>
            </w:r>
            <w:proofErr w:type="gramStart"/>
            <w:r w:rsidRPr="00C149BE">
              <w:t>м</w:t>
            </w:r>
            <w:proofErr w:type="gramEnd"/>
            <w:r w:rsidRPr="00C149BE">
              <w:t xml:space="preserve">еждународный </w:t>
            </w:r>
            <w:proofErr w:type="spellStart"/>
            <w:r w:rsidRPr="00C149BE">
              <w:t>пед</w:t>
            </w:r>
            <w:proofErr w:type="spellEnd"/>
            <w:r w:rsidRPr="00C149BE">
              <w:t>. портал «</w:t>
            </w:r>
            <w:r>
              <w:t>С</w:t>
            </w:r>
            <w:r w:rsidRPr="00C149BE">
              <w:t>олнечный свет»)</w:t>
            </w:r>
            <w:r>
              <w:t xml:space="preserve">, </w:t>
            </w:r>
          </w:p>
          <w:p w:rsidR="00DC73FF" w:rsidRPr="00C149BE" w:rsidRDefault="00DC73FF" w:rsidP="0042611A">
            <w:pPr>
              <w:jc w:val="center"/>
            </w:pPr>
            <w:r>
              <w:t>июнь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proofErr w:type="gramStart"/>
            <w:r>
              <w:t>Новикова С.К. (воспитатель</w:t>
            </w:r>
            <w:proofErr w:type="gramEnd"/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20.</w:t>
            </w:r>
          </w:p>
        </w:tc>
        <w:tc>
          <w:tcPr>
            <w:tcW w:w="6521" w:type="dxa"/>
          </w:tcPr>
          <w:p w:rsidR="00DC73FF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олимпиада «Глобус», дисциплина – ПДД</w:t>
            </w:r>
          </w:p>
          <w:p w:rsidR="00DC73FF" w:rsidRPr="00C149BE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октябрь, 2019</w:t>
            </w: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r>
              <w:t>Новикова С.К. (воспитатель)</w:t>
            </w:r>
          </w:p>
          <w:p w:rsidR="00DC73FF" w:rsidRPr="00C149BE" w:rsidRDefault="00DC73FF" w:rsidP="0042611A">
            <w:pPr>
              <w:jc w:val="center"/>
            </w:pPr>
          </w:p>
        </w:tc>
        <w:tc>
          <w:tcPr>
            <w:tcW w:w="1985" w:type="dxa"/>
          </w:tcPr>
          <w:p w:rsidR="00DC73FF" w:rsidRDefault="00DC73FF" w:rsidP="0042611A">
            <w:pPr>
              <w:jc w:val="center"/>
            </w:pPr>
            <w:r>
              <w:t>5 победителей</w:t>
            </w:r>
          </w:p>
          <w:p w:rsidR="00DC73FF" w:rsidRPr="00C149BE" w:rsidRDefault="00DC73FF" w:rsidP="0042611A">
            <w:pPr>
              <w:jc w:val="center"/>
            </w:pPr>
            <w:r>
              <w:t>Диплом за подготовку победителей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21.</w:t>
            </w:r>
          </w:p>
        </w:tc>
        <w:tc>
          <w:tcPr>
            <w:tcW w:w="6521" w:type="dxa"/>
          </w:tcPr>
          <w:p w:rsidR="00DC73FF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олимпиада «Глобус», дисциплина – ПДД</w:t>
            </w:r>
          </w:p>
          <w:p w:rsidR="00DC73FF" w:rsidRPr="00C149BE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октябрь,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>
              <w:t>Сорокина Т.О. 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Благодарственное письмо за подготовку участников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22.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C149BE">
              <w:rPr>
                <w:rFonts w:eastAsia="Times New Roman"/>
              </w:rPr>
              <w:t>Международный конкур «Поздравительная открытка с днем воспитателя»</w:t>
            </w:r>
          </w:p>
          <w:p w:rsidR="00DC73FF" w:rsidRPr="00C149BE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C149BE">
              <w:rPr>
                <w:rFonts w:eastAsia="Times New Roman"/>
              </w:rPr>
              <w:t>Октябрь 2019</w:t>
            </w:r>
          </w:p>
        </w:tc>
        <w:tc>
          <w:tcPr>
            <w:tcW w:w="1984" w:type="dxa"/>
          </w:tcPr>
          <w:p w:rsidR="00DC73FF" w:rsidRPr="00C149BE" w:rsidRDefault="00DC73FF" w:rsidP="0042611A">
            <w:pPr>
              <w:jc w:val="center"/>
            </w:pPr>
            <w:r w:rsidRPr="00C149BE">
              <w:t>Матвеева О.А.</w:t>
            </w:r>
          </w:p>
          <w:p w:rsidR="00DC73FF" w:rsidRPr="00C149BE" w:rsidRDefault="00DC73FF" w:rsidP="0042611A">
            <w:pPr>
              <w:jc w:val="center"/>
            </w:pPr>
            <w:r>
              <w:t>(воспитатель)</w:t>
            </w: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 w:rsidRPr="00C149BE">
              <w:t>Диплом за участие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23.</w:t>
            </w:r>
          </w:p>
        </w:tc>
        <w:tc>
          <w:tcPr>
            <w:tcW w:w="6521" w:type="dxa"/>
          </w:tcPr>
          <w:p w:rsidR="00DC73FF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Образовательный портал </w:t>
            </w:r>
            <w:proofErr w:type="spellStart"/>
            <w:r>
              <w:rPr>
                <w:rFonts w:eastAsia="Times New Roman"/>
              </w:rPr>
              <w:t>Маам</w:t>
            </w:r>
            <w:proofErr w:type="spellEnd"/>
          </w:p>
          <w:p w:rsidR="00DC73FF" w:rsidRPr="00C149BE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C149BE">
              <w:rPr>
                <w:rFonts w:eastAsia="Times New Roman"/>
              </w:rPr>
              <w:t>Октябрь 2019</w:t>
            </w: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r>
              <w:t>Новикова С.К. (воспитатель)</w:t>
            </w:r>
          </w:p>
          <w:p w:rsidR="00DC73FF" w:rsidRPr="00C149BE" w:rsidRDefault="00DC73FF" w:rsidP="0042611A">
            <w:pPr>
              <w:jc w:val="center"/>
            </w:pP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Сертификат члена жюри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24.</w:t>
            </w:r>
          </w:p>
        </w:tc>
        <w:tc>
          <w:tcPr>
            <w:tcW w:w="6521" w:type="dxa"/>
          </w:tcPr>
          <w:p w:rsidR="00DC73FF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Образовательный портал </w:t>
            </w:r>
            <w:proofErr w:type="spellStart"/>
            <w:r>
              <w:rPr>
                <w:rFonts w:eastAsia="Times New Roman"/>
              </w:rPr>
              <w:t>Маам</w:t>
            </w:r>
            <w:proofErr w:type="spellEnd"/>
          </w:p>
          <w:p w:rsidR="00DC73FF" w:rsidRPr="00C149BE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C149BE">
              <w:rPr>
                <w:rFonts w:eastAsia="Times New Roman"/>
              </w:rPr>
              <w:lastRenderedPageBreak/>
              <w:t>Октябрь 2019</w:t>
            </w: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r>
              <w:lastRenderedPageBreak/>
              <w:t xml:space="preserve">Новикова С.К. </w:t>
            </w:r>
            <w:r>
              <w:lastRenderedPageBreak/>
              <w:t>(воспитатель)</w:t>
            </w:r>
          </w:p>
          <w:p w:rsidR="00DC73FF" w:rsidRPr="00C149BE" w:rsidRDefault="00DC73FF" w:rsidP="0042611A">
            <w:pPr>
              <w:jc w:val="center"/>
            </w:pP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lastRenderedPageBreak/>
              <w:t xml:space="preserve">Свидетельство о </w:t>
            </w:r>
            <w:r>
              <w:lastRenderedPageBreak/>
              <w:t>распространении опыта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lastRenderedPageBreak/>
              <w:t>25.</w:t>
            </w:r>
          </w:p>
        </w:tc>
        <w:tc>
          <w:tcPr>
            <w:tcW w:w="6521" w:type="dxa"/>
          </w:tcPr>
          <w:p w:rsidR="00DC73FF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Образовательный портал </w:t>
            </w:r>
            <w:proofErr w:type="spellStart"/>
            <w:r>
              <w:rPr>
                <w:rFonts w:eastAsia="Times New Roman"/>
              </w:rPr>
              <w:t>Маам</w:t>
            </w:r>
            <w:proofErr w:type="spellEnd"/>
            <w:r>
              <w:rPr>
                <w:rFonts w:eastAsia="Times New Roman"/>
              </w:rPr>
              <w:t>. Проект «Сказки, найденные в траве»</w:t>
            </w:r>
          </w:p>
          <w:p w:rsidR="00DC73FF" w:rsidRPr="00C149BE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 w:rsidRPr="00C149BE">
              <w:rPr>
                <w:rFonts w:eastAsia="Times New Roman"/>
              </w:rPr>
              <w:t>Октябрь 2019</w:t>
            </w: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r>
              <w:t>Новикова С.К. (воспитатель)</w:t>
            </w:r>
          </w:p>
          <w:p w:rsidR="00DC73FF" w:rsidRPr="00C149BE" w:rsidRDefault="00DC73FF" w:rsidP="0042611A">
            <w:pPr>
              <w:jc w:val="center"/>
            </w:pP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Свидетельство о публикации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26.</w:t>
            </w:r>
          </w:p>
        </w:tc>
        <w:tc>
          <w:tcPr>
            <w:tcW w:w="6521" w:type="dxa"/>
          </w:tcPr>
          <w:p w:rsidR="00DC73FF" w:rsidRDefault="00DC73FF" w:rsidP="0042611A">
            <w:pPr>
              <w:jc w:val="center"/>
            </w:pPr>
            <w:r>
              <w:t>Всероссийский ежемесячный конкурс «Лучший конспект».</w:t>
            </w:r>
          </w:p>
          <w:p w:rsidR="00DC73FF" w:rsidRDefault="00DC73FF" w:rsidP="0042611A">
            <w:pPr>
              <w:jc w:val="center"/>
            </w:pPr>
            <w:r>
              <w:t>Конспект викторины по ФЭМП в ст. гр. в форме игры «Что? Где? Когда?</w:t>
            </w:r>
          </w:p>
          <w:p w:rsidR="00DC73FF" w:rsidRDefault="00DC73FF" w:rsidP="0042611A">
            <w:pPr>
              <w:jc w:val="center"/>
            </w:pPr>
            <w:r>
              <w:t>Ноябрь, 2019</w:t>
            </w:r>
          </w:p>
          <w:p w:rsidR="00DC73FF" w:rsidRPr="00C149BE" w:rsidRDefault="00DC73FF" w:rsidP="0042611A">
            <w:pPr>
              <w:jc w:val="center"/>
            </w:pP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r>
              <w:t>Новикова С.К. (воспитатель)</w:t>
            </w:r>
          </w:p>
          <w:p w:rsidR="00DC73FF" w:rsidRPr="00C149BE" w:rsidRDefault="00DC73FF" w:rsidP="0042611A">
            <w:pPr>
              <w:jc w:val="center"/>
            </w:pPr>
          </w:p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Диплом 1 место</w:t>
            </w:r>
          </w:p>
        </w:tc>
      </w:tr>
      <w:tr w:rsidR="00DC73FF" w:rsidTr="0042611A">
        <w:tc>
          <w:tcPr>
            <w:tcW w:w="567" w:type="dxa"/>
          </w:tcPr>
          <w:p w:rsidR="00DC73FF" w:rsidRPr="00C149BE" w:rsidRDefault="00DC73FF" w:rsidP="0042611A">
            <w:pPr>
              <w:jc w:val="center"/>
            </w:pPr>
            <w:r>
              <w:t>27.</w:t>
            </w:r>
          </w:p>
        </w:tc>
        <w:tc>
          <w:tcPr>
            <w:tcW w:w="6521" w:type="dxa"/>
          </w:tcPr>
          <w:p w:rsidR="00DC73FF" w:rsidRPr="00C149BE" w:rsidRDefault="00DC73FF" w:rsidP="0042611A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Всероссийский конкурс публикаций «Золотой пост». Конспект викторины по ФЭМП в стар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 xml:space="preserve">р. в форме игры «Что? Где? Когда? </w:t>
            </w:r>
          </w:p>
        </w:tc>
        <w:tc>
          <w:tcPr>
            <w:tcW w:w="1984" w:type="dxa"/>
          </w:tcPr>
          <w:p w:rsidR="00DC73FF" w:rsidRDefault="00DC73FF" w:rsidP="0042611A">
            <w:pPr>
              <w:jc w:val="center"/>
            </w:pPr>
            <w:r>
              <w:t>Новикова С.К. (воспитатель)</w:t>
            </w:r>
          </w:p>
          <w:p w:rsidR="00DC73FF" w:rsidRPr="00C149BE" w:rsidRDefault="00DC73FF" w:rsidP="0042611A"/>
        </w:tc>
        <w:tc>
          <w:tcPr>
            <w:tcW w:w="1985" w:type="dxa"/>
          </w:tcPr>
          <w:p w:rsidR="00DC73FF" w:rsidRPr="00C149BE" w:rsidRDefault="00DC73FF" w:rsidP="0042611A">
            <w:pPr>
              <w:jc w:val="center"/>
            </w:pPr>
            <w:r>
              <w:t>Диплом победителя</w:t>
            </w:r>
          </w:p>
        </w:tc>
      </w:tr>
    </w:tbl>
    <w:p w:rsidR="00DC73FF" w:rsidRDefault="00DC73FF" w:rsidP="00CB5755">
      <w:pPr>
        <w:pStyle w:val="a4"/>
        <w:spacing w:after="0" w:line="240" w:lineRule="auto"/>
        <w:ind w:left="360"/>
        <w:rPr>
          <w:rFonts w:ascii="Times New Roman" w:hAnsi="Times New Roman"/>
          <w:b/>
          <w:bCs/>
        </w:rPr>
      </w:pPr>
    </w:p>
    <w:p w:rsidR="00166856" w:rsidRPr="008B36F5" w:rsidRDefault="006B23E1" w:rsidP="00CB5755">
      <w:pPr>
        <w:spacing w:before="100" w:beforeAutospacing="1"/>
        <w:jc w:val="both"/>
        <w:rPr>
          <w:bCs/>
        </w:rPr>
      </w:pPr>
      <w:r w:rsidRPr="008B36F5">
        <w:rPr>
          <w:bCs/>
        </w:rPr>
        <w:t xml:space="preserve">       </w:t>
      </w:r>
      <w:r w:rsidR="007709FE" w:rsidRPr="008B36F5">
        <w:rPr>
          <w:bCs/>
        </w:rPr>
        <w:t xml:space="preserve">Содержание образовательной деятельности в ДОУ определено основной образовательной программой </w:t>
      </w:r>
      <w:r w:rsidR="00E667B6" w:rsidRPr="008B36F5">
        <w:rPr>
          <w:bCs/>
        </w:rPr>
        <w:t>ДОУ</w:t>
      </w:r>
      <w:r w:rsidR="007709FE" w:rsidRPr="008B36F5">
        <w:rPr>
          <w:bCs/>
        </w:rPr>
        <w:t xml:space="preserve"> (далее ООП ДОУ), составленной в соответствии с федеральным государственным образовательным стандартом дошкольного образования (далее ФГОС </w:t>
      </w:r>
      <w:proofErr w:type="gramStart"/>
      <w:r w:rsidR="007709FE" w:rsidRPr="008B36F5">
        <w:rPr>
          <w:bCs/>
        </w:rPr>
        <w:t>ДО</w:t>
      </w:r>
      <w:proofErr w:type="gramEnd"/>
      <w:r w:rsidR="007709FE" w:rsidRPr="008B36F5">
        <w:rPr>
          <w:bCs/>
        </w:rPr>
        <w:t xml:space="preserve">), </w:t>
      </w:r>
      <w:proofErr w:type="gramStart"/>
      <w:r w:rsidR="007709FE" w:rsidRPr="008B36F5">
        <w:rPr>
          <w:bCs/>
        </w:rPr>
        <w:t>на</w:t>
      </w:r>
      <w:proofErr w:type="gramEnd"/>
      <w:r w:rsidR="007709FE" w:rsidRPr="008B36F5">
        <w:rPr>
          <w:bCs/>
        </w:rPr>
        <w:t xml:space="preserve"> основе </w:t>
      </w:r>
      <w:r w:rsidR="00566F87" w:rsidRPr="008B36F5">
        <w:rPr>
          <w:bCs/>
        </w:rPr>
        <w:t>«Примерной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015 г. №2/15).</w:t>
      </w:r>
      <w:r w:rsidR="002D0397" w:rsidRPr="008B36F5">
        <w:rPr>
          <w:bCs/>
        </w:rPr>
        <w:t xml:space="preserve"> Группы комбинированной напр</w:t>
      </w:r>
      <w:r w:rsidR="00702D52" w:rsidRPr="008B36F5">
        <w:rPr>
          <w:bCs/>
        </w:rPr>
        <w:t>а</w:t>
      </w:r>
      <w:r w:rsidR="002D0397" w:rsidRPr="008B36F5">
        <w:rPr>
          <w:bCs/>
        </w:rPr>
        <w:t xml:space="preserve">вленности  для детей </w:t>
      </w:r>
      <w:r w:rsidR="00364D16" w:rsidRPr="008B36F5">
        <w:rPr>
          <w:bCs/>
        </w:rPr>
        <w:t>с общим недоразвитием речи по программе: Филичевой Т. Б., Чиркиной Г. В. «Подготовка к школе детей с общим недоразвитием речи».</w:t>
      </w:r>
    </w:p>
    <w:p w:rsidR="006B23E1" w:rsidRPr="008B36F5" w:rsidRDefault="006B23E1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       </w:t>
      </w:r>
      <w:r w:rsidR="00166856" w:rsidRPr="008B36F5">
        <w:rPr>
          <w:rFonts w:eastAsiaTheme="minorHAnsi"/>
          <w:lang w:eastAsia="en-US"/>
        </w:rPr>
        <w:t xml:space="preserve">Ежегодно педагогическими работниками вносятся изменения в </w:t>
      </w:r>
      <w:r w:rsidR="00166856" w:rsidRPr="008B36F5">
        <w:rPr>
          <w:bCs/>
        </w:rPr>
        <w:t>ООП ДОУ</w:t>
      </w:r>
      <w:r w:rsidR="00166856" w:rsidRPr="008B36F5">
        <w:rPr>
          <w:rFonts w:eastAsiaTheme="minorHAnsi"/>
          <w:lang w:eastAsia="en-US"/>
        </w:rPr>
        <w:t xml:space="preserve">, и разрабатывается годовой план работы, </w:t>
      </w:r>
      <w:r w:rsidR="00364D16" w:rsidRPr="008B36F5">
        <w:rPr>
          <w:rFonts w:eastAsiaTheme="minorHAnsi"/>
          <w:lang w:eastAsia="en-US"/>
        </w:rPr>
        <w:t>который принимается и утверждается на педагогическом совете.</w:t>
      </w:r>
    </w:p>
    <w:p w:rsidR="006B23E1" w:rsidRPr="008B36F5" w:rsidRDefault="006B23E1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   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</w:t>
      </w:r>
    </w:p>
    <w:p w:rsidR="006B23E1" w:rsidRPr="008B36F5" w:rsidRDefault="006B23E1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        Образовательный процесс осуществляется по двум режимам - с учетом теплого и холодного периода года.</w:t>
      </w:r>
    </w:p>
    <w:p w:rsidR="006B23E1" w:rsidRPr="008B36F5" w:rsidRDefault="006B23E1" w:rsidP="006B23E1">
      <w:pPr>
        <w:jc w:val="both"/>
        <w:rPr>
          <w:bCs/>
        </w:rPr>
      </w:pPr>
      <w:r w:rsidRPr="008B36F5">
        <w:t xml:space="preserve">Режим дня в детском саду педагогически обоснован, составлен в соответствии с учётом максимальной нагрузки на ребенка в ДОУ. </w:t>
      </w:r>
      <w:r w:rsidRPr="008B36F5">
        <w:rPr>
          <w:bCs/>
        </w:rPr>
        <w:t>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Образовательная деятельность в ДОУ осуществляется в непосредственно организованной образовательной деятельности, во время режимных моментов, а также в самостоятельной деятельности детей.</w:t>
      </w:r>
    </w:p>
    <w:p w:rsidR="007709FE" w:rsidRPr="008B36F5" w:rsidRDefault="006B23E1" w:rsidP="00CB57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lang w:eastAsia="ru-RU"/>
        </w:rPr>
        <w:t xml:space="preserve">        </w:t>
      </w:r>
      <w:r w:rsidR="007709FE" w:rsidRPr="008B36F5">
        <w:rPr>
          <w:lang w:eastAsia="ru-RU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 развития. </w:t>
      </w:r>
      <w:r w:rsidR="00166856" w:rsidRPr="008B36F5">
        <w:rPr>
          <w:rFonts w:eastAsiaTheme="minorHAnsi"/>
          <w:lang w:eastAsia="en-US"/>
        </w:rPr>
        <w:t xml:space="preserve">Педагогами ДОУ используются технологии развивающего обучения: ТРИЗ, проектный метод, </w:t>
      </w:r>
      <w:proofErr w:type="gramStart"/>
      <w:r w:rsidR="00166856" w:rsidRPr="008B36F5">
        <w:rPr>
          <w:rFonts w:eastAsiaTheme="minorHAnsi"/>
          <w:lang w:eastAsia="en-US"/>
        </w:rPr>
        <w:t>информационно-коммуникационные</w:t>
      </w:r>
      <w:proofErr w:type="gramEnd"/>
      <w:r w:rsidR="00166856" w:rsidRPr="008B36F5">
        <w:rPr>
          <w:rFonts w:eastAsiaTheme="minorHAnsi"/>
          <w:lang w:eastAsia="en-US"/>
        </w:rPr>
        <w:t xml:space="preserve">, </w:t>
      </w:r>
      <w:proofErr w:type="spellStart"/>
      <w:r w:rsidR="00166856" w:rsidRPr="008B36F5">
        <w:rPr>
          <w:rFonts w:eastAsiaTheme="minorHAnsi"/>
          <w:lang w:eastAsia="en-US"/>
        </w:rPr>
        <w:t>здоровьесберегающие</w:t>
      </w:r>
      <w:proofErr w:type="spellEnd"/>
      <w:r w:rsidR="00166856" w:rsidRPr="008B36F5">
        <w:rPr>
          <w:rFonts w:eastAsiaTheme="minorHAnsi"/>
          <w:lang w:eastAsia="en-US"/>
        </w:rPr>
        <w:t>, личностно-ориентированные, игровые.</w:t>
      </w:r>
      <w:r w:rsidR="00166856" w:rsidRPr="008B36F5">
        <w:rPr>
          <w:lang w:eastAsia="ru-RU"/>
        </w:rPr>
        <w:t xml:space="preserve"> </w:t>
      </w:r>
      <w:r w:rsidR="007709FE" w:rsidRPr="008B36F5">
        <w:rPr>
          <w:lang w:eastAsia="ru-RU"/>
        </w:rPr>
        <w:t xml:space="preserve"> Планируются комплексные и интегрированные занятия, комбинированные и тематические. </w:t>
      </w:r>
      <w:r w:rsidR="00364D16" w:rsidRPr="008B36F5">
        <w:rPr>
          <w:lang w:eastAsia="ru-RU"/>
        </w:rPr>
        <w:t xml:space="preserve">При организации непрерывной образовательной деятельности по художественно-эстетическому развитию </w:t>
      </w:r>
      <w:r w:rsidR="007709FE" w:rsidRPr="008B36F5">
        <w:rPr>
          <w:lang w:eastAsia="ru-RU"/>
        </w:rPr>
        <w:t>интегрированного характера детям предоставляется возможность экспериментировать, искать новые пути, сравнивать, анализировать, решать задачи нахож</w:t>
      </w:r>
      <w:r w:rsidR="007709FE" w:rsidRPr="008B36F5">
        <w:rPr>
          <w:lang w:eastAsia="ru-RU"/>
        </w:rPr>
        <w:softHyphen/>
        <w:t>дения адекватных способов изображения, проявлять большую само</w:t>
      </w:r>
      <w:r w:rsidR="007709FE" w:rsidRPr="008B36F5">
        <w:rPr>
          <w:lang w:eastAsia="ru-RU"/>
        </w:rPr>
        <w:softHyphen/>
        <w:t>стоятельность.                                                                                             Продолжительность занятий определяется санитарно-эпидемиологическими требованиями к учебной нагрузке ребенка определенного возраста.</w:t>
      </w:r>
      <w:r w:rsidR="007709FE" w:rsidRPr="008B36F5">
        <w:rPr>
          <w:b/>
        </w:rPr>
        <w:t xml:space="preserve"> </w:t>
      </w:r>
    </w:p>
    <w:p w:rsidR="007709FE" w:rsidRDefault="006B23E1" w:rsidP="006B23E1">
      <w:pPr>
        <w:jc w:val="both"/>
        <w:rPr>
          <w:bCs/>
        </w:rPr>
      </w:pPr>
      <w:r w:rsidRPr="008B36F5">
        <w:rPr>
          <w:bCs/>
        </w:rPr>
        <w:t xml:space="preserve">        </w:t>
      </w:r>
      <w:r w:rsidR="007709FE" w:rsidRPr="008B36F5">
        <w:rPr>
          <w:bCs/>
        </w:rPr>
        <w:t xml:space="preserve">Образование в </w:t>
      </w:r>
      <w:r w:rsidR="00566F87" w:rsidRPr="008B36F5">
        <w:rPr>
          <w:bCs/>
        </w:rPr>
        <w:t>ДОУ</w:t>
      </w:r>
      <w:r w:rsidR="007709FE" w:rsidRPr="008B36F5">
        <w:rPr>
          <w:bCs/>
        </w:rPr>
        <w:t xml:space="preserve">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3167C6" w:rsidRPr="003167C6" w:rsidRDefault="003167C6" w:rsidP="00E028B4">
      <w:pPr>
        <w:pStyle w:val="3"/>
        <w:spacing w:after="0" w:line="300" w:lineRule="atLeast"/>
        <w:jc w:val="both"/>
        <w:rPr>
          <w:rStyle w:val="ab"/>
          <w:b w:val="0"/>
          <w:sz w:val="24"/>
          <w:bdr w:val="none" w:sz="0" w:space="0" w:color="auto" w:frame="1"/>
        </w:rPr>
      </w:pPr>
      <w:r>
        <w:rPr>
          <w:rStyle w:val="ab"/>
          <w:sz w:val="24"/>
          <w:bdr w:val="none" w:sz="0" w:space="0" w:color="auto" w:frame="1"/>
        </w:rPr>
        <w:lastRenderedPageBreak/>
        <w:t xml:space="preserve">       </w:t>
      </w:r>
      <w:r w:rsidRPr="003167C6">
        <w:rPr>
          <w:rStyle w:val="ab"/>
          <w:b w:val="0"/>
          <w:sz w:val="24"/>
          <w:bdr w:val="none" w:sz="0" w:space="0" w:color="auto" w:frame="1"/>
        </w:rPr>
        <w:t xml:space="preserve">На основании приказа департамента образования мэрии  г. Ярославля </w:t>
      </w:r>
      <w:r w:rsidR="00DC73FF" w:rsidRPr="00DC73FF">
        <w:rPr>
          <w:color w:val="000000"/>
          <w:sz w:val="24"/>
          <w:szCs w:val="24"/>
        </w:rPr>
        <w:t>30.07.2019 г. № 01-05/609</w:t>
      </w:r>
      <w:r w:rsidRPr="003167C6">
        <w:rPr>
          <w:rStyle w:val="ab"/>
          <w:b w:val="0"/>
          <w:sz w:val="24"/>
          <w:bdr w:val="none" w:sz="0" w:space="0" w:color="auto" w:frame="1"/>
        </w:rPr>
        <w:t xml:space="preserve">, МДОУ «Детский сад № 155»  присвоен  статус  муниципальной </w:t>
      </w:r>
      <w:r w:rsidR="00DC73FF">
        <w:rPr>
          <w:rStyle w:val="ab"/>
          <w:b w:val="0"/>
          <w:sz w:val="24"/>
          <w:bdr w:val="none" w:sz="0" w:space="0" w:color="auto" w:frame="1"/>
        </w:rPr>
        <w:t> инновационной  площадки на 2019-2020</w:t>
      </w:r>
      <w:r w:rsidRPr="003167C6">
        <w:rPr>
          <w:rStyle w:val="ab"/>
          <w:b w:val="0"/>
          <w:sz w:val="24"/>
          <w:bdr w:val="none" w:sz="0" w:space="0" w:color="auto" w:frame="1"/>
        </w:rPr>
        <w:t xml:space="preserve"> учебный год.</w:t>
      </w:r>
    </w:p>
    <w:p w:rsidR="003167C6" w:rsidRDefault="003167C6" w:rsidP="00E028B4">
      <w:pPr>
        <w:pStyle w:val="3"/>
        <w:numPr>
          <w:ilvl w:val="0"/>
          <w:numId w:val="23"/>
        </w:numPr>
        <w:spacing w:after="0" w:line="300" w:lineRule="atLeast"/>
        <w:jc w:val="both"/>
        <w:rPr>
          <w:sz w:val="24"/>
        </w:rPr>
      </w:pPr>
      <w:r w:rsidRPr="00317ABC">
        <w:rPr>
          <w:sz w:val="24"/>
        </w:rPr>
        <w:t>«Модель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организациях».</w:t>
      </w:r>
    </w:p>
    <w:p w:rsidR="003167C6" w:rsidRPr="00317ABC" w:rsidRDefault="003167C6" w:rsidP="00E028B4">
      <w:pPr>
        <w:pStyle w:val="3"/>
        <w:numPr>
          <w:ilvl w:val="0"/>
          <w:numId w:val="23"/>
        </w:numPr>
        <w:spacing w:after="0" w:line="300" w:lineRule="atLeast"/>
        <w:jc w:val="both"/>
        <w:rPr>
          <w:sz w:val="24"/>
        </w:rPr>
      </w:pPr>
      <w:r w:rsidRPr="0072167F">
        <w:rPr>
          <w:sz w:val="26"/>
          <w:szCs w:val="26"/>
        </w:rPr>
        <w:t>Современный детский сад – островок счастливого детства</w:t>
      </w:r>
      <w:r>
        <w:rPr>
          <w:sz w:val="26"/>
          <w:szCs w:val="26"/>
        </w:rPr>
        <w:t>.</w:t>
      </w:r>
    </w:p>
    <w:p w:rsidR="003167C6" w:rsidRPr="008B36F5" w:rsidRDefault="003167C6" w:rsidP="00E028B4">
      <w:pPr>
        <w:jc w:val="both"/>
        <w:rPr>
          <w:bCs/>
        </w:rPr>
      </w:pPr>
    </w:p>
    <w:p w:rsidR="006B23E1" w:rsidRPr="008B36F5" w:rsidRDefault="006B23E1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b/>
          <w:bCs/>
          <w:lang w:eastAsia="en-US"/>
        </w:rPr>
        <w:t xml:space="preserve">Вывод: </w:t>
      </w:r>
      <w:r w:rsidRPr="008B36F5">
        <w:rPr>
          <w:rFonts w:eastAsiaTheme="minorHAnsi"/>
          <w:lang w:eastAsia="en-US"/>
        </w:rPr>
        <w:t xml:space="preserve">организация образовательного процесса в ДОУ осуществляется в соответствии с годовым планированием, с основной общеобразовательной программой дошкольного образования на основе ФГОС </w:t>
      </w:r>
      <w:proofErr w:type="gramStart"/>
      <w:r w:rsidRPr="008B36F5">
        <w:rPr>
          <w:rFonts w:eastAsiaTheme="minorHAnsi"/>
          <w:lang w:eastAsia="en-US"/>
        </w:rPr>
        <w:t>ДО</w:t>
      </w:r>
      <w:proofErr w:type="gramEnd"/>
      <w:r w:rsidRPr="008B36F5">
        <w:rPr>
          <w:rFonts w:eastAsiaTheme="minorHAnsi"/>
          <w:lang w:eastAsia="en-US"/>
        </w:rPr>
        <w:t xml:space="preserve"> и </w:t>
      </w:r>
      <w:proofErr w:type="gramStart"/>
      <w:r w:rsidRPr="008B36F5">
        <w:rPr>
          <w:rFonts w:eastAsiaTheme="minorHAnsi"/>
          <w:lang w:eastAsia="en-US"/>
        </w:rPr>
        <w:t>учебным</w:t>
      </w:r>
      <w:proofErr w:type="gramEnd"/>
      <w:r w:rsidRPr="008B36F5">
        <w:rPr>
          <w:rFonts w:eastAsiaTheme="minorHAnsi"/>
          <w:lang w:eastAsia="en-US"/>
        </w:rPr>
        <w:t xml:space="preserve"> планом непосредственно образовательной деятельности. 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 нормами и требованиями. Целесообразное использование новых педагогических технологий (</w:t>
      </w:r>
      <w:proofErr w:type="spellStart"/>
      <w:r w:rsidRPr="008B36F5">
        <w:rPr>
          <w:rFonts w:eastAsiaTheme="minorHAnsi"/>
          <w:lang w:eastAsia="en-US"/>
        </w:rPr>
        <w:t>здоровьесберегающие</w:t>
      </w:r>
      <w:proofErr w:type="spellEnd"/>
      <w:r w:rsidRPr="008B36F5">
        <w:rPr>
          <w:rFonts w:eastAsiaTheme="minorHAnsi"/>
          <w:lang w:eastAsia="en-US"/>
        </w:rPr>
        <w:t>, информационн</w:t>
      </w:r>
      <w:proofErr w:type="gramStart"/>
      <w:r w:rsidRPr="008B36F5">
        <w:rPr>
          <w:rFonts w:eastAsiaTheme="minorHAnsi"/>
          <w:lang w:eastAsia="en-US"/>
        </w:rPr>
        <w:t>о-</w:t>
      </w:r>
      <w:proofErr w:type="gramEnd"/>
      <w:r w:rsidRPr="008B36F5">
        <w:rPr>
          <w:rFonts w:eastAsiaTheme="minorHAnsi"/>
          <w:lang w:eastAsia="en-US"/>
        </w:rPr>
        <w:t xml:space="preserve"> коммуникативные, технологии </w:t>
      </w:r>
      <w:proofErr w:type="spellStart"/>
      <w:r w:rsidRPr="008B36F5">
        <w:rPr>
          <w:rFonts w:eastAsiaTheme="minorHAnsi"/>
          <w:lang w:eastAsia="en-US"/>
        </w:rPr>
        <w:t>деятельностного</w:t>
      </w:r>
      <w:proofErr w:type="spellEnd"/>
      <w:r w:rsidRPr="008B36F5">
        <w:rPr>
          <w:rFonts w:eastAsiaTheme="minorHAnsi"/>
          <w:lang w:eastAsia="en-US"/>
        </w:rPr>
        <w:t xml:space="preserve"> типа и др.) образовательной системы позволило повысить уровень освоения детьми образовательной программы ДОУ.</w:t>
      </w:r>
    </w:p>
    <w:p w:rsidR="006B23E1" w:rsidRPr="008B36F5" w:rsidRDefault="006B23E1" w:rsidP="006B23E1">
      <w:pPr>
        <w:jc w:val="both"/>
        <w:rPr>
          <w:b/>
          <w:i/>
        </w:rPr>
      </w:pPr>
      <w:r w:rsidRPr="008B36F5">
        <w:t>У педагогов высокий профессиональный уровень и положительный настрой на достижение более высоких результатов.</w:t>
      </w:r>
    </w:p>
    <w:p w:rsidR="006B796B" w:rsidRPr="008B36F5" w:rsidRDefault="005673E3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="Times New Roman"/>
          <w:b/>
          <w:lang w:eastAsia="ru-RU"/>
        </w:rPr>
        <w:t xml:space="preserve">     </w:t>
      </w:r>
      <w:r w:rsidR="006B796B" w:rsidRPr="008B36F5">
        <w:rPr>
          <w:rFonts w:eastAsiaTheme="minorHAnsi"/>
          <w:lang w:eastAsia="en-US"/>
        </w:rPr>
        <w:t>С целью повышения качества работы для достижения более высоких результатов развития воспитанников в ДОУ проводится мониторинг:</w:t>
      </w:r>
    </w:p>
    <w:p w:rsidR="006B796B" w:rsidRPr="008B36F5" w:rsidRDefault="002D731D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>-</w:t>
      </w:r>
      <w:r w:rsidR="006B796B" w:rsidRPr="008B36F5">
        <w:rPr>
          <w:rFonts w:eastAsiaTheme="minorHAnsi"/>
          <w:lang w:eastAsia="en-US"/>
        </w:rPr>
        <w:t xml:space="preserve"> Заболеваемости, физического развития воспитанников.</w:t>
      </w:r>
    </w:p>
    <w:p w:rsidR="006B796B" w:rsidRPr="008B36F5" w:rsidRDefault="002D731D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- </w:t>
      </w:r>
      <w:r w:rsidR="006B796B" w:rsidRPr="008B36F5">
        <w:rPr>
          <w:rFonts w:eastAsiaTheme="minorHAnsi"/>
          <w:lang w:eastAsia="en-US"/>
        </w:rPr>
        <w:t>Уровня освоения детьми программного материала (комплексной программы «От рождения до школы»).</w:t>
      </w:r>
    </w:p>
    <w:p w:rsidR="002D731D" w:rsidRPr="008B36F5" w:rsidRDefault="002D731D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- </w:t>
      </w:r>
      <w:r w:rsidR="006B796B" w:rsidRPr="008B36F5">
        <w:rPr>
          <w:rFonts w:eastAsiaTheme="minorHAnsi"/>
          <w:lang w:eastAsia="en-US"/>
        </w:rPr>
        <w:t>Степени а</w:t>
      </w:r>
      <w:r w:rsidRPr="008B36F5">
        <w:rPr>
          <w:rFonts w:eastAsiaTheme="minorHAnsi"/>
          <w:lang w:eastAsia="en-US"/>
        </w:rPr>
        <w:t>даптации детей к детскому саду.</w:t>
      </w:r>
    </w:p>
    <w:p w:rsidR="006B796B" w:rsidRPr="008B36F5" w:rsidRDefault="002D731D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>-</w:t>
      </w:r>
      <w:r w:rsidR="006B796B" w:rsidRPr="008B36F5">
        <w:rPr>
          <w:rFonts w:eastAsiaTheme="minorHAnsi"/>
          <w:lang w:eastAsia="en-US"/>
        </w:rPr>
        <w:t xml:space="preserve"> Уровня подготовки выпускников к обучению в школе, адаптации к школьным условиям.</w:t>
      </w:r>
    </w:p>
    <w:p w:rsidR="005673E3" w:rsidRPr="008B36F5" w:rsidRDefault="00296841" w:rsidP="006B23E1">
      <w:pPr>
        <w:tabs>
          <w:tab w:val="left" w:pos="851"/>
        </w:tabs>
        <w:ind w:left="357"/>
        <w:jc w:val="both"/>
        <w:rPr>
          <w:bCs/>
        </w:rPr>
      </w:pPr>
      <w:r w:rsidRPr="008B36F5">
        <w:rPr>
          <w:bCs/>
        </w:rPr>
        <w:tab/>
      </w:r>
    </w:p>
    <w:p w:rsidR="007F4AF2" w:rsidRPr="003167C6" w:rsidRDefault="007F4AF2" w:rsidP="006B23E1">
      <w:pPr>
        <w:tabs>
          <w:tab w:val="left" w:pos="851"/>
        </w:tabs>
        <w:ind w:left="357"/>
        <w:jc w:val="both"/>
        <w:rPr>
          <w:b/>
          <w:bCs/>
        </w:rPr>
      </w:pPr>
      <w:r w:rsidRPr="003167C6">
        <w:rPr>
          <w:b/>
        </w:rPr>
        <w:t xml:space="preserve"> </w:t>
      </w:r>
      <w:r w:rsidRPr="003167C6">
        <w:rPr>
          <w:b/>
          <w:i/>
        </w:rPr>
        <w:t>Результаты организованной образовательной деятельности</w:t>
      </w:r>
    </w:p>
    <w:p w:rsidR="006B796B" w:rsidRPr="008B36F5" w:rsidRDefault="006B796B" w:rsidP="006B23E1">
      <w:pPr>
        <w:pStyle w:val="4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8B36F5">
        <w:rPr>
          <w:rFonts w:ascii="Times New Roman" w:hAnsi="Times New Roman" w:cs="Times New Roman"/>
          <w:b w:val="0"/>
          <w:bCs w:val="0"/>
          <w:color w:val="auto"/>
        </w:rPr>
        <w:t xml:space="preserve">   </w:t>
      </w:r>
      <w:r w:rsidRPr="008B36F5">
        <w:rPr>
          <w:rFonts w:ascii="Times New Roman" w:hAnsi="Times New Roman" w:cs="Times New Roman"/>
          <w:b w:val="0"/>
          <w:bCs w:val="0"/>
          <w:i w:val="0"/>
          <w:color w:val="auto"/>
        </w:rPr>
        <w:t>Тщательный анализ выполнения основной образовательной программы ДОУ</w:t>
      </w:r>
      <w:r w:rsidR="00CA32B5" w:rsidRPr="008B36F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по всем линиям развития за </w:t>
      </w:r>
      <w:r w:rsidR="006B384D">
        <w:rPr>
          <w:rFonts w:ascii="Times New Roman" w:hAnsi="Times New Roman" w:cs="Times New Roman"/>
          <w:b w:val="0"/>
          <w:bCs w:val="0"/>
          <w:i w:val="0"/>
          <w:color w:val="auto"/>
        </w:rPr>
        <w:t>201</w:t>
      </w:r>
      <w:r w:rsidR="00DC73FF">
        <w:rPr>
          <w:rFonts w:ascii="Times New Roman" w:hAnsi="Times New Roman" w:cs="Times New Roman"/>
          <w:b w:val="0"/>
          <w:bCs w:val="0"/>
          <w:i w:val="0"/>
          <w:color w:val="auto"/>
        </w:rPr>
        <w:t>9</w:t>
      </w:r>
      <w:r w:rsidRPr="008B36F5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год свидетельствует о положительной динамике усвоения программы детьми разных возрастных групп.</w:t>
      </w:r>
    </w:p>
    <w:p w:rsidR="006B384D" w:rsidRPr="006958CF" w:rsidRDefault="006B384D" w:rsidP="006B384D">
      <w:pPr>
        <w:jc w:val="both"/>
        <w:rPr>
          <w:i/>
        </w:rPr>
      </w:pPr>
      <w:r w:rsidRPr="006958CF">
        <w:rPr>
          <w:i/>
        </w:rPr>
        <w:t xml:space="preserve">По результатам </w:t>
      </w:r>
      <w:r>
        <w:rPr>
          <w:i/>
        </w:rPr>
        <w:t xml:space="preserve">педагогической диагностики </w:t>
      </w:r>
      <w:r w:rsidRPr="006958CF">
        <w:rPr>
          <w:i/>
        </w:rPr>
        <w:t>дети показали положитель</w:t>
      </w:r>
      <w:r>
        <w:rPr>
          <w:i/>
        </w:rPr>
        <w:t>ные результаты в диапазоне от 85 % до 90</w:t>
      </w:r>
      <w:r w:rsidRPr="006245C2">
        <w:rPr>
          <w:i/>
        </w:rPr>
        <w:t>%</w:t>
      </w:r>
      <w:r w:rsidRPr="006958CF">
        <w:rPr>
          <w:i/>
        </w:rPr>
        <w:t xml:space="preserve"> в зависимости от образовательной области. </w:t>
      </w:r>
    </w:p>
    <w:p w:rsidR="006B384D" w:rsidRDefault="006B384D" w:rsidP="006B384D">
      <w:pPr>
        <w:jc w:val="both"/>
        <w:rPr>
          <w:i/>
        </w:rPr>
      </w:pPr>
      <w:r>
        <w:rPr>
          <w:i/>
        </w:rPr>
        <w:t xml:space="preserve">Усвоение </w:t>
      </w:r>
      <w:r w:rsidR="0048197F">
        <w:rPr>
          <w:i/>
        </w:rPr>
        <w:t>содержания ООП ДОУ составило: 85,2</w:t>
      </w:r>
      <w:r w:rsidRPr="006958CF">
        <w:rPr>
          <w:i/>
        </w:rPr>
        <w:t>%.</w:t>
      </w:r>
    </w:p>
    <w:p w:rsidR="006B384D" w:rsidRDefault="006B384D" w:rsidP="006B384D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2093"/>
        <w:gridCol w:w="2093"/>
        <w:gridCol w:w="2094"/>
      </w:tblGrid>
      <w:tr w:rsidR="006B384D" w:rsidRPr="006958CF" w:rsidTr="0048197F">
        <w:tc>
          <w:tcPr>
            <w:tcW w:w="3859" w:type="dxa"/>
            <w:shd w:val="clear" w:color="auto" w:fill="auto"/>
          </w:tcPr>
          <w:p w:rsidR="006B384D" w:rsidRPr="006958CF" w:rsidRDefault="006B384D" w:rsidP="00935696">
            <w:pPr>
              <w:jc w:val="center"/>
              <w:rPr>
                <w:b/>
                <w:iCs/>
              </w:rPr>
            </w:pPr>
            <w:r w:rsidRPr="006958CF">
              <w:rPr>
                <w:b/>
                <w:iCs/>
              </w:rPr>
              <w:t>Образовательная область</w:t>
            </w:r>
          </w:p>
        </w:tc>
        <w:tc>
          <w:tcPr>
            <w:tcW w:w="2093" w:type="dxa"/>
            <w:shd w:val="clear" w:color="auto" w:fill="auto"/>
          </w:tcPr>
          <w:p w:rsidR="006B384D" w:rsidRDefault="006B384D" w:rsidP="00935696">
            <w:pPr>
              <w:jc w:val="center"/>
              <w:rPr>
                <w:b/>
                <w:iCs/>
              </w:rPr>
            </w:pPr>
            <w:r w:rsidRPr="006958CF">
              <w:rPr>
                <w:b/>
                <w:iCs/>
              </w:rPr>
              <w:t>Результат усвоения программы</w:t>
            </w:r>
            <w:proofErr w:type="gramStart"/>
            <w:r w:rsidRPr="006958CF">
              <w:rPr>
                <w:b/>
                <w:iCs/>
              </w:rPr>
              <w:t xml:space="preserve"> (%</w:t>
            </w:r>
            <w:r>
              <w:rPr>
                <w:b/>
                <w:iCs/>
              </w:rPr>
              <w:t>)</w:t>
            </w:r>
            <w:proofErr w:type="gramEnd"/>
          </w:p>
          <w:p w:rsidR="006B384D" w:rsidRPr="006958CF" w:rsidRDefault="0048197F" w:rsidP="0093569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2016</w:t>
            </w:r>
            <w:r w:rsidR="006B384D">
              <w:rPr>
                <w:b/>
                <w:iCs/>
              </w:rPr>
              <w:t>-</w:t>
            </w:r>
            <w:r>
              <w:rPr>
                <w:b/>
                <w:iCs/>
              </w:rPr>
              <w:t>2017</w:t>
            </w:r>
            <w:r w:rsidR="006B384D">
              <w:rPr>
                <w:b/>
                <w:iCs/>
              </w:rPr>
              <w:t xml:space="preserve"> уч. год</w:t>
            </w:r>
          </w:p>
        </w:tc>
        <w:tc>
          <w:tcPr>
            <w:tcW w:w="2093" w:type="dxa"/>
          </w:tcPr>
          <w:p w:rsidR="006B384D" w:rsidRDefault="006B384D" w:rsidP="00935696">
            <w:pPr>
              <w:jc w:val="center"/>
              <w:rPr>
                <w:b/>
                <w:iCs/>
              </w:rPr>
            </w:pPr>
            <w:r w:rsidRPr="006958CF">
              <w:rPr>
                <w:b/>
                <w:iCs/>
              </w:rPr>
              <w:t>Результат усвоения программы</w:t>
            </w:r>
            <w:proofErr w:type="gramStart"/>
            <w:r w:rsidRPr="006958CF">
              <w:rPr>
                <w:b/>
                <w:iCs/>
              </w:rPr>
              <w:t xml:space="preserve"> (%)</w:t>
            </w:r>
            <w:proofErr w:type="gramEnd"/>
          </w:p>
          <w:p w:rsidR="006B384D" w:rsidRPr="006958CF" w:rsidRDefault="0048197F" w:rsidP="0093569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2017-2018</w:t>
            </w:r>
            <w:r w:rsidR="006B384D">
              <w:rPr>
                <w:b/>
                <w:iCs/>
              </w:rPr>
              <w:t xml:space="preserve"> уч. год</w:t>
            </w:r>
          </w:p>
        </w:tc>
        <w:tc>
          <w:tcPr>
            <w:tcW w:w="2094" w:type="dxa"/>
          </w:tcPr>
          <w:p w:rsidR="006B384D" w:rsidRDefault="006B384D" w:rsidP="00935696">
            <w:pPr>
              <w:jc w:val="center"/>
              <w:rPr>
                <w:b/>
                <w:iCs/>
              </w:rPr>
            </w:pPr>
            <w:r w:rsidRPr="006958CF">
              <w:rPr>
                <w:b/>
                <w:iCs/>
              </w:rPr>
              <w:t>Результат усвоения программы</w:t>
            </w:r>
            <w:proofErr w:type="gramStart"/>
            <w:r w:rsidRPr="006958CF">
              <w:rPr>
                <w:b/>
                <w:iCs/>
              </w:rPr>
              <w:t xml:space="preserve"> (%)</w:t>
            </w:r>
            <w:proofErr w:type="gramEnd"/>
          </w:p>
          <w:p w:rsidR="006B384D" w:rsidRPr="006958CF" w:rsidRDefault="0048197F" w:rsidP="0093569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2018-2019</w:t>
            </w:r>
            <w:r w:rsidR="006B384D">
              <w:rPr>
                <w:b/>
                <w:iCs/>
              </w:rPr>
              <w:t xml:space="preserve"> уч. год</w:t>
            </w:r>
          </w:p>
        </w:tc>
      </w:tr>
      <w:tr w:rsidR="0048197F" w:rsidRPr="006958CF" w:rsidTr="0048197F">
        <w:tc>
          <w:tcPr>
            <w:tcW w:w="3859" w:type="dxa"/>
            <w:shd w:val="clear" w:color="auto" w:fill="auto"/>
          </w:tcPr>
          <w:p w:rsidR="0048197F" w:rsidRDefault="0048197F" w:rsidP="006B384D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6958CF">
              <w:rPr>
                <w:b/>
                <w:i/>
              </w:rPr>
              <w:t>П</w:t>
            </w:r>
            <w:r>
              <w:rPr>
                <w:b/>
                <w:i/>
              </w:rPr>
              <w:t>ознавательное развитие</w:t>
            </w:r>
          </w:p>
          <w:p w:rsidR="0048197F" w:rsidRPr="006958CF" w:rsidRDefault="0048197F" w:rsidP="00935696">
            <w:pPr>
              <w:rPr>
                <w:bCs/>
                <w:iCs/>
              </w:rPr>
            </w:pPr>
          </w:p>
        </w:tc>
        <w:tc>
          <w:tcPr>
            <w:tcW w:w="2093" w:type="dxa"/>
            <w:shd w:val="clear" w:color="auto" w:fill="auto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85%</w:t>
            </w:r>
          </w:p>
        </w:tc>
        <w:tc>
          <w:tcPr>
            <w:tcW w:w="2093" w:type="dxa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87%</w:t>
            </w:r>
          </w:p>
        </w:tc>
        <w:tc>
          <w:tcPr>
            <w:tcW w:w="2094" w:type="dxa"/>
          </w:tcPr>
          <w:p w:rsidR="0048197F" w:rsidRPr="00426EB0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83</w:t>
            </w:r>
            <w:r w:rsidRPr="00426EB0">
              <w:rPr>
                <w:bCs/>
                <w:iCs/>
              </w:rPr>
              <w:t>%</w:t>
            </w:r>
          </w:p>
        </w:tc>
      </w:tr>
      <w:tr w:rsidR="0048197F" w:rsidRPr="006958CF" w:rsidTr="0048197F">
        <w:tc>
          <w:tcPr>
            <w:tcW w:w="3859" w:type="dxa"/>
            <w:shd w:val="clear" w:color="auto" w:fill="auto"/>
          </w:tcPr>
          <w:p w:rsidR="0048197F" w:rsidRPr="009D30F9" w:rsidRDefault="0048197F" w:rsidP="006B384D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Речевое  развитие</w:t>
            </w:r>
          </w:p>
          <w:p w:rsidR="0048197F" w:rsidRPr="006958CF" w:rsidRDefault="0048197F" w:rsidP="00935696">
            <w:pPr>
              <w:ind w:left="720"/>
              <w:jc w:val="both"/>
              <w:rPr>
                <w:b/>
                <w:i/>
              </w:rPr>
            </w:pPr>
          </w:p>
        </w:tc>
        <w:tc>
          <w:tcPr>
            <w:tcW w:w="2093" w:type="dxa"/>
            <w:shd w:val="clear" w:color="auto" w:fill="auto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77%</w:t>
            </w:r>
          </w:p>
        </w:tc>
        <w:tc>
          <w:tcPr>
            <w:tcW w:w="2093" w:type="dxa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85%</w:t>
            </w:r>
          </w:p>
        </w:tc>
        <w:tc>
          <w:tcPr>
            <w:tcW w:w="2094" w:type="dxa"/>
          </w:tcPr>
          <w:p w:rsidR="0048197F" w:rsidRPr="00426EB0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79</w:t>
            </w:r>
            <w:r w:rsidRPr="00426EB0">
              <w:rPr>
                <w:bCs/>
                <w:iCs/>
              </w:rPr>
              <w:t>%</w:t>
            </w:r>
          </w:p>
        </w:tc>
      </w:tr>
      <w:tr w:rsidR="0048197F" w:rsidRPr="006958CF" w:rsidTr="0048197F">
        <w:tc>
          <w:tcPr>
            <w:tcW w:w="3859" w:type="dxa"/>
            <w:shd w:val="clear" w:color="auto" w:fill="auto"/>
          </w:tcPr>
          <w:p w:rsidR="0048197F" w:rsidRDefault="0048197F" w:rsidP="006B384D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6958CF">
              <w:rPr>
                <w:b/>
                <w:i/>
              </w:rPr>
              <w:t>Социально-</w:t>
            </w:r>
            <w:r>
              <w:rPr>
                <w:b/>
                <w:i/>
              </w:rPr>
              <w:t>коммуникативное развитие</w:t>
            </w:r>
          </w:p>
        </w:tc>
        <w:tc>
          <w:tcPr>
            <w:tcW w:w="2093" w:type="dxa"/>
            <w:shd w:val="clear" w:color="auto" w:fill="auto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90%</w:t>
            </w:r>
          </w:p>
        </w:tc>
        <w:tc>
          <w:tcPr>
            <w:tcW w:w="2093" w:type="dxa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88%</w:t>
            </w:r>
          </w:p>
        </w:tc>
        <w:tc>
          <w:tcPr>
            <w:tcW w:w="2094" w:type="dxa"/>
          </w:tcPr>
          <w:p w:rsidR="0048197F" w:rsidRPr="00426EB0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83</w:t>
            </w:r>
            <w:r w:rsidRPr="00426EB0">
              <w:rPr>
                <w:bCs/>
                <w:iCs/>
              </w:rPr>
              <w:t>%</w:t>
            </w:r>
          </w:p>
        </w:tc>
      </w:tr>
      <w:tr w:rsidR="0048197F" w:rsidRPr="006958CF" w:rsidTr="0048197F">
        <w:tc>
          <w:tcPr>
            <w:tcW w:w="3859" w:type="dxa"/>
            <w:shd w:val="clear" w:color="auto" w:fill="auto"/>
          </w:tcPr>
          <w:p w:rsidR="0048197F" w:rsidRDefault="0048197F" w:rsidP="006B384D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6958CF">
              <w:rPr>
                <w:b/>
                <w:i/>
              </w:rPr>
              <w:t>Художе</w:t>
            </w:r>
            <w:r>
              <w:rPr>
                <w:b/>
                <w:i/>
              </w:rPr>
              <w:t>ственно-эстетическое развитие</w:t>
            </w:r>
          </w:p>
          <w:p w:rsidR="0048197F" w:rsidRPr="006958CF" w:rsidRDefault="0048197F" w:rsidP="00935696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2093" w:type="dxa"/>
            <w:shd w:val="clear" w:color="auto" w:fill="auto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87%</w:t>
            </w:r>
          </w:p>
        </w:tc>
        <w:tc>
          <w:tcPr>
            <w:tcW w:w="2093" w:type="dxa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86%</w:t>
            </w:r>
          </w:p>
        </w:tc>
        <w:tc>
          <w:tcPr>
            <w:tcW w:w="2094" w:type="dxa"/>
          </w:tcPr>
          <w:p w:rsidR="0048197F" w:rsidRPr="00426EB0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89</w:t>
            </w:r>
            <w:r w:rsidRPr="00426EB0">
              <w:rPr>
                <w:bCs/>
                <w:iCs/>
              </w:rPr>
              <w:t>%</w:t>
            </w:r>
          </w:p>
        </w:tc>
      </w:tr>
      <w:tr w:rsidR="0048197F" w:rsidRPr="006958CF" w:rsidTr="0048197F">
        <w:tc>
          <w:tcPr>
            <w:tcW w:w="3859" w:type="dxa"/>
            <w:shd w:val="clear" w:color="auto" w:fill="auto"/>
          </w:tcPr>
          <w:p w:rsidR="0048197F" w:rsidRDefault="0048197F" w:rsidP="006B384D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6958CF">
              <w:rPr>
                <w:b/>
                <w:i/>
              </w:rPr>
              <w:t>Физическое направление</w:t>
            </w:r>
          </w:p>
          <w:p w:rsidR="0048197F" w:rsidRPr="006958CF" w:rsidRDefault="0048197F" w:rsidP="00935696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2093" w:type="dxa"/>
            <w:shd w:val="clear" w:color="auto" w:fill="auto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92%</w:t>
            </w:r>
          </w:p>
        </w:tc>
        <w:tc>
          <w:tcPr>
            <w:tcW w:w="2093" w:type="dxa"/>
          </w:tcPr>
          <w:p w:rsidR="0048197F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90%</w:t>
            </w:r>
          </w:p>
        </w:tc>
        <w:tc>
          <w:tcPr>
            <w:tcW w:w="2094" w:type="dxa"/>
          </w:tcPr>
          <w:p w:rsidR="0048197F" w:rsidRPr="00426EB0" w:rsidRDefault="0048197F" w:rsidP="00BC706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</w:t>
            </w:r>
            <w:r w:rsidRPr="00426EB0">
              <w:rPr>
                <w:bCs/>
                <w:iCs/>
              </w:rPr>
              <w:t>%</w:t>
            </w:r>
          </w:p>
        </w:tc>
      </w:tr>
    </w:tbl>
    <w:p w:rsidR="006B384D" w:rsidRDefault="006B384D" w:rsidP="006B384D">
      <w:pPr>
        <w:jc w:val="both"/>
        <w:rPr>
          <w:i/>
        </w:rPr>
      </w:pPr>
    </w:p>
    <w:p w:rsidR="006B384D" w:rsidRDefault="0048197F" w:rsidP="006B384D">
      <w:pPr>
        <w:jc w:val="both"/>
      </w:pPr>
      <w:r>
        <w:t xml:space="preserve">       </w:t>
      </w:r>
      <w:r w:rsidR="006B384D" w:rsidRPr="006958CF">
        <w:t xml:space="preserve">Педагоги </w:t>
      </w:r>
      <w:r w:rsidR="006B384D" w:rsidRPr="006958CF">
        <w:rPr>
          <w:iCs/>
        </w:rPr>
        <w:t xml:space="preserve">обеспечивают </w:t>
      </w:r>
      <w:r w:rsidR="006B384D" w:rsidRPr="006958CF">
        <w:t>разностороннее</w:t>
      </w:r>
      <w:r w:rsidR="006B384D" w:rsidRPr="006958CF">
        <w:rPr>
          <w:iCs/>
        </w:rPr>
        <w:t xml:space="preserve">  развитие </w:t>
      </w:r>
      <w:r w:rsidR="006B384D" w:rsidRPr="006958CF">
        <w:t>детей с учетом их возрастных и индивидуальных особенностей</w:t>
      </w:r>
      <w:r w:rsidR="006B384D" w:rsidRPr="006958CF">
        <w:rPr>
          <w:iCs/>
        </w:rPr>
        <w:t xml:space="preserve"> по основным </w:t>
      </w:r>
      <w:r w:rsidR="006B384D" w:rsidRPr="006958CF">
        <w:t xml:space="preserve">направлениям </w:t>
      </w:r>
      <w:r w:rsidR="006B384D">
        <w:t>развития – познавательному, речевому, социально-коммуникативному</w:t>
      </w:r>
      <w:r w:rsidR="006B384D" w:rsidRPr="006958CF">
        <w:t xml:space="preserve">, художественно-эстетическому, физическому. </w:t>
      </w:r>
    </w:p>
    <w:p w:rsidR="006B384D" w:rsidRDefault="006B384D" w:rsidP="006B384D">
      <w:pPr>
        <w:jc w:val="both"/>
      </w:pPr>
      <w:r>
        <w:lastRenderedPageBreak/>
        <w:t xml:space="preserve">Физическое и художественно-эстетическое развитие воспитанников остаётся на том же уровне.  </w:t>
      </w:r>
      <w:r w:rsidR="0048197F">
        <w:t xml:space="preserve">          </w:t>
      </w:r>
      <w:r>
        <w:t>Это говорит о том, что педагоги в своей работе продолжают эффективно и педагогически оправданно применять приёмы и методы дошкольного воспитания и обучения, обращая большое внимание на специфику развития детей своей группы. Эффективно проводится работа по педагогическому просвещению родителей в области образования.</w:t>
      </w:r>
    </w:p>
    <w:p w:rsidR="00C150DD" w:rsidRDefault="0048197F" w:rsidP="006B384D">
      <w:pPr>
        <w:jc w:val="both"/>
      </w:pPr>
      <w:r>
        <w:t xml:space="preserve">    </w:t>
      </w:r>
    </w:p>
    <w:p w:rsidR="006B384D" w:rsidRPr="00C150DD" w:rsidRDefault="0048197F" w:rsidP="006B384D">
      <w:pPr>
        <w:jc w:val="both"/>
      </w:pPr>
      <w:r>
        <w:t xml:space="preserve"> </w:t>
      </w:r>
      <w:r w:rsidR="006B384D" w:rsidRPr="006958CF">
        <w:t xml:space="preserve">По-прежнему не наблюдается </w:t>
      </w:r>
      <w:r w:rsidR="006B384D" w:rsidRPr="00C150DD">
        <w:t>тенденции к изменению и наращиванию позитивных результатов в</w:t>
      </w:r>
      <w:r w:rsidRPr="00C150DD">
        <w:t xml:space="preserve"> речевом развитии воспитанников</w:t>
      </w:r>
      <w:r w:rsidR="00C150DD" w:rsidRPr="00C150DD">
        <w:t xml:space="preserve">. У некоторых детей не сформирована связная речь, признаками которой являются содержательность, логичность, последовательность, существует проблема развития звуковой стороны речи, которая является не только предпосылкой формирования грамматического строя речи, обучения грамоте, но и показателем речевого развития </w:t>
      </w:r>
      <w:proofErr w:type="spellStart"/>
      <w:r w:rsidR="00C150DD" w:rsidRPr="00C150DD">
        <w:t>ребѐнка</w:t>
      </w:r>
      <w:proofErr w:type="spellEnd"/>
      <w:r w:rsidR="00C150DD" w:rsidRPr="00C150DD">
        <w:t xml:space="preserve"> в целом. Поэтому некоторые дети испытывали трудности в изложении материала. Необходимо больше индивидуально работать с данной категорией детей</w:t>
      </w:r>
    </w:p>
    <w:p w:rsidR="006B384D" w:rsidRPr="00C150DD" w:rsidRDefault="006B384D" w:rsidP="006B384D">
      <w:pPr>
        <w:jc w:val="both"/>
      </w:pPr>
      <w:r w:rsidRPr="00C150DD">
        <w:t>Причины этого, прежде всего:</w:t>
      </w:r>
    </w:p>
    <w:p w:rsidR="006B384D" w:rsidRPr="00C150DD" w:rsidRDefault="006B384D" w:rsidP="006B384D">
      <w:pPr>
        <w:jc w:val="both"/>
      </w:pPr>
      <w:r w:rsidRPr="00C150DD">
        <w:t>- в нарушении системы работы по данному разделу программы (систематически планируются и проводятся только занятия, а работа в свободное от занятий время, проводится периодически, отсутствует взаимодействие с родителями воспитанников по данным направлениям);</w:t>
      </w:r>
    </w:p>
    <w:p w:rsidR="006B384D" w:rsidRDefault="006B384D" w:rsidP="006B384D">
      <w:pPr>
        <w:jc w:val="both"/>
      </w:pPr>
      <w:r w:rsidRPr="00C150DD">
        <w:t>- недостаточно обеспечивается внедрение современных</w:t>
      </w:r>
      <w:r w:rsidRPr="006958CF">
        <w:t xml:space="preserve"> технологий развития связной речи дошкольников.</w:t>
      </w:r>
    </w:p>
    <w:p w:rsidR="008B36F5" w:rsidRPr="008B36F5" w:rsidRDefault="008B36F5" w:rsidP="006B23E1">
      <w:pPr>
        <w:jc w:val="both"/>
        <w:rPr>
          <w:b/>
        </w:rPr>
      </w:pPr>
    </w:p>
    <w:p w:rsidR="00CA32B5" w:rsidRPr="008B36F5" w:rsidRDefault="00CA32B5" w:rsidP="006B23E1">
      <w:pPr>
        <w:jc w:val="both"/>
      </w:pPr>
      <w:r w:rsidRPr="008B36F5">
        <w:rPr>
          <w:b/>
        </w:rPr>
        <w:t>Вывод:</w:t>
      </w:r>
    </w:p>
    <w:p w:rsidR="006B384D" w:rsidRPr="006B63E1" w:rsidRDefault="006B384D" w:rsidP="006B384D">
      <w:pPr>
        <w:shd w:val="clear" w:color="auto" w:fill="FFFFFF"/>
        <w:ind w:firstLine="709"/>
        <w:jc w:val="both"/>
        <w:rPr>
          <w:rFonts w:eastAsia="Times New Roman"/>
        </w:rPr>
      </w:pPr>
      <w:r w:rsidRPr="006B63E1">
        <w:rPr>
          <w:rFonts w:eastAsia="Times New Roman"/>
        </w:rPr>
        <w:t>Одной из основных задач коллектива на протяжении многих лет является развитие связной речи детей. В этом учебном году добились положительного результата: отработаны диагностические методики и пути коррекции речи. Логопедом проведены семинары-практикумы по</w:t>
      </w:r>
      <w:r>
        <w:rPr>
          <w:rFonts w:eastAsia="Times New Roman"/>
        </w:rPr>
        <w:t xml:space="preserve"> активизации и обогащению словаря </w:t>
      </w:r>
      <w:r w:rsidRPr="006B63E1">
        <w:rPr>
          <w:rFonts w:eastAsia="Times New Roman"/>
        </w:rPr>
        <w:t xml:space="preserve"> в старших</w:t>
      </w:r>
      <w:r>
        <w:rPr>
          <w:rFonts w:eastAsia="Times New Roman"/>
        </w:rPr>
        <w:t xml:space="preserve"> группах</w:t>
      </w:r>
      <w:r w:rsidRPr="006B63E1">
        <w:rPr>
          <w:rFonts w:eastAsia="Times New Roman"/>
        </w:rPr>
        <w:t>.</w:t>
      </w:r>
    </w:p>
    <w:p w:rsidR="006B384D" w:rsidRPr="006958CF" w:rsidRDefault="006B384D" w:rsidP="006B384D">
      <w:pPr>
        <w:pStyle w:val="21"/>
        <w:spacing w:line="240" w:lineRule="auto"/>
        <w:jc w:val="both"/>
      </w:pPr>
      <w:r w:rsidRPr="006958CF">
        <w:t xml:space="preserve">На основании анализа результатов </w:t>
      </w:r>
      <w:r>
        <w:t xml:space="preserve">мониторинга образовательного процесса </w:t>
      </w:r>
      <w:r w:rsidRPr="006958CF">
        <w:t>нами сделаны выводы о необходимости:</w:t>
      </w:r>
    </w:p>
    <w:p w:rsidR="006B384D" w:rsidRDefault="006B384D" w:rsidP="006B384D">
      <w:pPr>
        <w:pStyle w:val="21"/>
        <w:spacing w:line="240" w:lineRule="auto"/>
        <w:jc w:val="both"/>
      </w:pPr>
      <w:r w:rsidRPr="006958CF">
        <w:t>- усиление контроля администрации по органи</w:t>
      </w:r>
      <w:r>
        <w:t>зации образовательной деятельности по образовательным областям</w:t>
      </w:r>
      <w:r w:rsidRPr="006958CF">
        <w:t xml:space="preserve"> «</w:t>
      </w:r>
      <w:r>
        <w:t>Речевое развитие», а именно «Звуковая культура речи», «Связная речь»; «Познавательное развитие», а именно «</w:t>
      </w:r>
      <w:r w:rsidR="0048197F">
        <w:t>Формирование элементарных математических представлений»; «Х</w:t>
      </w:r>
      <w:r>
        <w:t>удожественно-эстетическое развитие», а именно – «Конструктивно-модельная деятельность».</w:t>
      </w:r>
    </w:p>
    <w:p w:rsidR="006B384D" w:rsidRPr="00644956" w:rsidRDefault="006B384D" w:rsidP="006B384D">
      <w:pPr>
        <w:pStyle w:val="21"/>
        <w:spacing w:line="240" w:lineRule="auto"/>
        <w:jc w:val="both"/>
      </w:pPr>
      <w:proofErr w:type="gramStart"/>
      <w:r w:rsidRPr="006958CF">
        <w:t xml:space="preserve">-  оказания методической помощи воспитателям по </w:t>
      </w:r>
      <w:r>
        <w:t>разделам программы, вызывающих у них затруднения в  организации образовательной деятельности.</w:t>
      </w:r>
      <w:proofErr w:type="gramEnd"/>
    </w:p>
    <w:p w:rsidR="005673E3" w:rsidRPr="008B36F5" w:rsidRDefault="005673E3" w:rsidP="006B23E1">
      <w:pPr>
        <w:keepNext/>
        <w:tabs>
          <w:tab w:val="left" w:pos="900"/>
        </w:tabs>
        <w:jc w:val="both"/>
        <w:outlineLvl w:val="3"/>
        <w:rPr>
          <w:b/>
        </w:rPr>
      </w:pPr>
    </w:p>
    <w:p w:rsidR="006145E3" w:rsidRPr="008B36F5" w:rsidRDefault="006145E3" w:rsidP="006B23E1">
      <w:pPr>
        <w:keepNext/>
        <w:tabs>
          <w:tab w:val="left" w:pos="900"/>
        </w:tabs>
        <w:jc w:val="both"/>
        <w:outlineLvl w:val="3"/>
        <w:rPr>
          <w:b/>
        </w:rPr>
      </w:pPr>
      <w:proofErr w:type="spellStart"/>
      <w:r w:rsidRPr="008B36F5">
        <w:rPr>
          <w:b/>
        </w:rPr>
        <w:t>Сформированность</w:t>
      </w:r>
      <w:proofErr w:type="spellEnd"/>
      <w:r w:rsidRPr="008B36F5">
        <w:rPr>
          <w:b/>
        </w:rPr>
        <w:t xml:space="preserve"> предпосылок универсальных учебных действий (УУД) </w:t>
      </w:r>
    </w:p>
    <w:p w:rsidR="006145E3" w:rsidRPr="008B36F5" w:rsidRDefault="006145E3" w:rsidP="006B23E1">
      <w:pPr>
        <w:keepNext/>
        <w:tabs>
          <w:tab w:val="left" w:pos="900"/>
        </w:tabs>
        <w:jc w:val="both"/>
        <w:outlineLvl w:val="3"/>
        <w:rPr>
          <w:b/>
        </w:rPr>
      </w:pPr>
      <w:r w:rsidRPr="008B36F5">
        <w:rPr>
          <w:b/>
        </w:rPr>
        <w:t>у выпускников</w:t>
      </w:r>
    </w:p>
    <w:p w:rsidR="006145E3" w:rsidRPr="008B36F5" w:rsidRDefault="006145E3" w:rsidP="006B23E1">
      <w:pPr>
        <w:jc w:val="both"/>
      </w:pPr>
    </w:p>
    <w:p w:rsidR="006145E3" w:rsidRPr="008B36F5" w:rsidRDefault="006145E3" w:rsidP="006B23E1">
      <w:pPr>
        <w:ind w:firstLine="708"/>
        <w:jc w:val="both"/>
      </w:pPr>
      <w:r w:rsidRPr="008B36F5">
        <w:t>Мониторинг готовности  выпускников к обучению в школе, проводимый педагогом-психологом ДОУ, выявил следующее:</w:t>
      </w:r>
    </w:p>
    <w:p w:rsidR="006145E3" w:rsidRPr="008B36F5" w:rsidRDefault="0048197F" w:rsidP="006B23E1">
      <w:pPr>
        <w:jc w:val="both"/>
      </w:pPr>
      <w:r w:rsidRPr="0048197F">
        <w:rPr>
          <w:noProof/>
          <w:lang w:eastAsia="ru-RU"/>
        </w:rPr>
        <w:drawing>
          <wp:inline distT="0" distB="0" distL="0" distR="0">
            <wp:extent cx="3050722" cy="2275114"/>
            <wp:effectExtent l="19050" t="0" r="0" b="0"/>
            <wp:docPr id="3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145E3" w:rsidRPr="008B36F5">
        <w:rPr>
          <w:noProof/>
          <w:lang w:eastAsia="ru-RU"/>
        </w:rPr>
        <w:drawing>
          <wp:inline distT="0" distB="0" distL="0" distR="0">
            <wp:extent cx="3050722" cy="2275114"/>
            <wp:effectExtent l="19050" t="0" r="0" b="0"/>
            <wp:docPr id="25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145E3" w:rsidRPr="008B36F5">
        <w:t xml:space="preserve"> </w:t>
      </w:r>
    </w:p>
    <w:p w:rsidR="0048197F" w:rsidRPr="005353AE" w:rsidRDefault="0048197F" w:rsidP="0048197F">
      <w:pPr>
        <w:jc w:val="both"/>
      </w:pPr>
      <w:r>
        <w:lastRenderedPageBreak/>
        <w:t>Для детей выпускных  групп (48обучающихся)</w:t>
      </w:r>
      <w:r w:rsidRPr="005353AE">
        <w:t xml:space="preserve"> характерно </w:t>
      </w:r>
      <w:r>
        <w:t>преобладание учебно-познавательного  мотива (75% детей), и социального (25</w:t>
      </w:r>
      <w:r w:rsidRPr="005353AE">
        <w:t xml:space="preserve">% детей)- это мотивационно-готовые к школьному обучению дети. Социальный мотив имеет самое высокое значение </w:t>
      </w:r>
      <w:proofErr w:type="gramStart"/>
      <w:r w:rsidRPr="005353AE">
        <w:t>при</w:t>
      </w:r>
      <w:proofErr w:type="gramEnd"/>
      <w:r w:rsidRPr="005353AE">
        <w:t xml:space="preserve"> поступлению в школу. И полученные к концу года показатели наглядно демонстрируют положительную динамику.</w:t>
      </w:r>
    </w:p>
    <w:p w:rsidR="0048197F" w:rsidRPr="000E212C" w:rsidRDefault="0048197F" w:rsidP="0048197F">
      <w:pPr>
        <w:jc w:val="both"/>
      </w:pPr>
      <w:r w:rsidRPr="005353AE">
        <w:t>Дети  не подменяют познавательные мотивы мотивами игрового характера. Это свидетельствует о том, что у них не должно бы</w:t>
      </w:r>
      <w:r>
        <w:t>ть проблем с адаптацией в школе</w:t>
      </w:r>
      <w:r w:rsidRPr="005353AE">
        <w:t xml:space="preserve">. У </w:t>
      </w:r>
      <w:r>
        <w:t xml:space="preserve">2% преобладает внешние мотивы. </w:t>
      </w:r>
    </w:p>
    <w:p w:rsidR="0048197F" w:rsidRPr="001A5AEE" w:rsidRDefault="0048197F" w:rsidP="0048197F">
      <w:pPr>
        <w:rPr>
          <w:b/>
          <w:bCs/>
        </w:rPr>
      </w:pPr>
      <w:r>
        <w:rPr>
          <w:bCs/>
        </w:rPr>
        <w:t>У всех 47</w:t>
      </w:r>
      <w:r w:rsidRPr="00CA3916">
        <w:rPr>
          <w:bCs/>
        </w:rPr>
        <w:t xml:space="preserve"> </w:t>
      </w:r>
      <w:r w:rsidRPr="001A5AEE">
        <w:rPr>
          <w:bCs/>
        </w:rPr>
        <w:t>выпускников  сформированы предпосылки учебной деятельности</w:t>
      </w:r>
      <w:r w:rsidRPr="001A5AEE">
        <w:t xml:space="preserve">.  На всех своевременно оформлены характеристики и вся необходимая документация.  </w:t>
      </w:r>
    </w:p>
    <w:p w:rsidR="0048197F" w:rsidRPr="006958CF" w:rsidRDefault="0048197F" w:rsidP="0048197F">
      <w:r>
        <w:t xml:space="preserve">  Т</w:t>
      </w:r>
      <w:r w:rsidRPr="006958CF">
        <w:t xml:space="preserve">аким </w:t>
      </w:r>
      <w:r>
        <w:t>образом, мы можем сделать вывод</w:t>
      </w:r>
      <w:r w:rsidRPr="006958CF">
        <w:t>, что проведенная работа по подготовке детей к школьному обучению была эффективна.</w:t>
      </w:r>
    </w:p>
    <w:p w:rsidR="0048197F" w:rsidRPr="006958CF" w:rsidRDefault="0048197F" w:rsidP="0048197F">
      <w:r w:rsidRPr="006958CF">
        <w:t>В следующем году планируется усилить  работу над мотивационной сферой будущих школьников.</w:t>
      </w:r>
    </w:p>
    <w:p w:rsidR="0048197F" w:rsidRPr="001A5AEE" w:rsidRDefault="0048197F" w:rsidP="0048197F">
      <w:pPr>
        <w:jc w:val="both"/>
      </w:pPr>
      <w:r w:rsidRPr="001A5AEE">
        <w:t xml:space="preserve">Положительная динамика достигнута за счет  скоординированной работы специалистов и воспитателей. Правильно организованная, эффективная работа помогла достичь хороших результатов в  подготовке детей к школьному обучению.  </w:t>
      </w:r>
    </w:p>
    <w:p w:rsidR="0048197F" w:rsidRPr="001A5AEE" w:rsidRDefault="0048197F" w:rsidP="0048197F">
      <w:pPr>
        <w:jc w:val="both"/>
      </w:pPr>
      <w:r w:rsidRPr="001A5AEE">
        <w:t>Выпускники нашего детского сада хорошо осваивают школьную программу. Уровень их подготовки соответствует требованиям, предъявляемым к школьникам. Родители воспитанников удовлетворены уровнем подготовки детей к школе.</w:t>
      </w:r>
    </w:p>
    <w:p w:rsidR="0048197F" w:rsidRPr="000E212C" w:rsidRDefault="0048197F" w:rsidP="0048197F">
      <w:r w:rsidRPr="001A5AEE">
        <w:t xml:space="preserve">Выпускники ДОУ поступают в СОШ № 84, 59, 2 и достаточно хорошо адаптируются в новых условиях, </w:t>
      </w:r>
      <w:proofErr w:type="spellStart"/>
      <w:r w:rsidRPr="001A5AEE">
        <w:t>дезадаптация</w:t>
      </w:r>
      <w:proofErr w:type="spellEnd"/>
      <w:r w:rsidRPr="001A5AEE">
        <w:t xml:space="preserve"> отсутствует. Педагогический коллектив поддерживает связь с учителями школ, в которые поступают наши выпускники. Педагоги отмечают, что у детей из нашего детского сада сформирован достаточно высокий  уровень учебной деятельности</w:t>
      </w:r>
      <w:r>
        <w:t xml:space="preserve">.     </w:t>
      </w:r>
    </w:p>
    <w:p w:rsidR="0048197F" w:rsidRDefault="0048197F" w:rsidP="003167C6">
      <w:pPr>
        <w:ind w:left="-142"/>
        <w:jc w:val="both"/>
      </w:pPr>
    </w:p>
    <w:p w:rsidR="003167C6" w:rsidRDefault="003167C6" w:rsidP="003167C6">
      <w:pPr>
        <w:ind w:left="-142"/>
        <w:jc w:val="both"/>
        <w:rPr>
          <w:rFonts w:eastAsia="+mn-ea"/>
          <w:kern w:val="24"/>
        </w:rPr>
      </w:pPr>
      <w:r w:rsidRPr="00660E83">
        <w:rPr>
          <w:rFonts w:eastAsia="+mn-ea"/>
          <w:b/>
          <w:kern w:val="24"/>
        </w:rPr>
        <w:t>Вывод</w:t>
      </w:r>
      <w:r w:rsidRPr="00660E83">
        <w:rPr>
          <w:rFonts w:eastAsia="+mn-ea"/>
          <w:kern w:val="24"/>
        </w:rPr>
        <w:t xml:space="preserve">: </w:t>
      </w:r>
      <w:r w:rsidRPr="00660E83">
        <w:t xml:space="preserve">По результатам образовательной деятельности детский сад является стабильно-работающим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  Во всех группах созданы достаточные условия для интеллектуального,  творческого  и физического  развития детей. </w:t>
      </w:r>
      <w:r w:rsidRPr="00660E83">
        <w:rPr>
          <w:rFonts w:eastAsia="+mn-ea"/>
          <w:kern w:val="24"/>
        </w:rPr>
        <w:t>Результаты педагогического анализа показывают преобладание детей средним и высоким уровнями развития, что говорит об эффективности педагогического процесса в ДОУ.</w:t>
      </w:r>
    </w:p>
    <w:p w:rsidR="00166856" w:rsidRPr="008B36F5" w:rsidRDefault="00166856" w:rsidP="006D79B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16938" w:rsidRPr="008B36F5" w:rsidRDefault="00016938" w:rsidP="0001693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8B36F5">
        <w:rPr>
          <w:rFonts w:eastAsiaTheme="minorHAnsi"/>
          <w:b/>
          <w:bCs/>
          <w:sz w:val="23"/>
          <w:szCs w:val="23"/>
          <w:lang w:eastAsia="en-US"/>
        </w:rPr>
        <w:t xml:space="preserve">Развивающая предметно-пространственная среда ДОУ </w:t>
      </w:r>
    </w:p>
    <w:p w:rsidR="00016938" w:rsidRPr="008B36F5" w:rsidRDefault="00016938" w:rsidP="005A1555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8B36F5">
        <w:rPr>
          <w:rFonts w:eastAsiaTheme="minorHAnsi"/>
          <w:sz w:val="23"/>
          <w:szCs w:val="23"/>
          <w:lang w:eastAsia="en-US"/>
        </w:rPr>
        <w:t>Предметно-развивающая среда спроектирована в соответствии с образовательной программой, реализуемой в ДОУ (созданы условия для реализации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016938" w:rsidRPr="008B36F5" w:rsidTr="00016938">
        <w:tc>
          <w:tcPr>
            <w:tcW w:w="5069" w:type="dxa"/>
          </w:tcPr>
          <w:p w:rsidR="00016938" w:rsidRPr="008B36F5" w:rsidRDefault="00016938" w:rsidP="005A15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8B36F5">
              <w:rPr>
                <w:rFonts w:eastAsiaTheme="minorHAnsi"/>
                <w:lang w:eastAsia="en-US"/>
              </w:rPr>
              <w:t>201</w:t>
            </w:r>
            <w:r w:rsidR="0048197F">
              <w:rPr>
                <w:rFonts w:eastAsiaTheme="minorHAnsi"/>
                <w:lang w:eastAsia="en-US"/>
              </w:rPr>
              <w:t>8</w:t>
            </w:r>
            <w:r w:rsidRPr="008B36F5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5070" w:type="dxa"/>
          </w:tcPr>
          <w:p w:rsidR="00016938" w:rsidRPr="008B36F5" w:rsidRDefault="00016938" w:rsidP="005A15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8B36F5">
              <w:rPr>
                <w:rFonts w:eastAsiaTheme="minorHAnsi"/>
                <w:lang w:eastAsia="en-US"/>
              </w:rPr>
              <w:t>201</w:t>
            </w:r>
            <w:r w:rsidR="0048197F">
              <w:rPr>
                <w:rFonts w:eastAsiaTheme="minorHAnsi"/>
                <w:lang w:eastAsia="en-US"/>
              </w:rPr>
              <w:t>9</w:t>
            </w:r>
            <w:r w:rsidRPr="008B36F5">
              <w:rPr>
                <w:rFonts w:eastAsiaTheme="minorHAnsi"/>
                <w:lang w:eastAsia="en-US"/>
              </w:rPr>
              <w:t xml:space="preserve"> год</w:t>
            </w:r>
          </w:p>
        </w:tc>
      </w:tr>
      <w:tr w:rsidR="00016938" w:rsidRPr="008B36F5" w:rsidTr="00016938">
        <w:tc>
          <w:tcPr>
            <w:tcW w:w="5069" w:type="dxa"/>
          </w:tcPr>
          <w:p w:rsidR="00E028B4" w:rsidRPr="008B36F5" w:rsidRDefault="00E028B4" w:rsidP="00E028B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-канцелярские товары для воспитанников и педагогов </w:t>
            </w:r>
          </w:p>
          <w:p w:rsidR="00E028B4" w:rsidRPr="008B36F5" w:rsidRDefault="00E028B4" w:rsidP="00E028B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-оборудование для прогулочных участков (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«карета»</w:t>
            </w:r>
            <w:r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3"/>
                <w:szCs w:val="23"/>
                <w:lang w:eastAsia="en-US"/>
              </w:rPr>
              <w:t>кольцебросс</w:t>
            </w:r>
            <w:proofErr w:type="spellEnd"/>
            <w:r>
              <w:rPr>
                <w:rFonts w:eastAsiaTheme="minorHAnsi"/>
                <w:sz w:val="23"/>
                <w:szCs w:val="23"/>
                <w:lang w:eastAsia="en-US"/>
              </w:rPr>
              <w:t>, ворота с баскетбольной корзиной, 11 песочниц</w:t>
            </w:r>
            <w:r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</w:p>
          <w:p w:rsidR="00E028B4" w:rsidRDefault="00E028B4" w:rsidP="00E028B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ноутбук</w:t>
            </w: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proofErr w:type="spellStart"/>
            <w:proofErr w:type="gramStart"/>
            <w:r w:rsidRPr="008B36F5">
              <w:rPr>
                <w:rFonts w:eastAsiaTheme="minorHAnsi"/>
                <w:sz w:val="23"/>
                <w:szCs w:val="23"/>
                <w:lang w:eastAsia="en-US"/>
              </w:rPr>
              <w:t>шт</w:t>
            </w:r>
            <w:proofErr w:type="spellEnd"/>
            <w:proofErr w:type="gramEnd"/>
            <w:r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, </w:t>
            </w:r>
          </w:p>
          <w:p w:rsidR="00E028B4" w:rsidRDefault="00E028B4" w:rsidP="00E028B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-телевизор -3 </w:t>
            </w:r>
            <w:proofErr w:type="spellStart"/>
            <w:proofErr w:type="gramStart"/>
            <w:r>
              <w:rPr>
                <w:rFonts w:eastAsiaTheme="minorHAnsi"/>
                <w:sz w:val="23"/>
                <w:szCs w:val="23"/>
                <w:lang w:eastAsia="en-US"/>
              </w:rPr>
              <w:t>шт</w:t>
            </w:r>
            <w:proofErr w:type="spellEnd"/>
            <w:proofErr w:type="gramEnd"/>
            <w:r>
              <w:rPr>
                <w:rFonts w:eastAsiaTheme="minorHAnsi"/>
                <w:sz w:val="23"/>
                <w:szCs w:val="23"/>
                <w:lang w:eastAsia="en-US"/>
              </w:rPr>
              <w:t>,</w:t>
            </w:r>
          </w:p>
          <w:p w:rsidR="00E028B4" w:rsidRPr="008B36F5" w:rsidRDefault="00E028B4" w:rsidP="00E028B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-проектор и экран для муз</w:t>
            </w:r>
            <w:proofErr w:type="gramStart"/>
            <w:r>
              <w:rPr>
                <w:rFonts w:eastAsiaTheme="minorHAnsi"/>
                <w:sz w:val="23"/>
                <w:szCs w:val="23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3"/>
                <w:szCs w:val="23"/>
                <w:lang w:eastAsia="en-US"/>
              </w:rPr>
              <w:t>з</w:t>
            </w:r>
            <w:proofErr w:type="gramEnd"/>
            <w:r>
              <w:rPr>
                <w:rFonts w:eastAsiaTheme="minorHAnsi"/>
                <w:sz w:val="23"/>
                <w:szCs w:val="23"/>
                <w:lang w:eastAsia="en-US"/>
              </w:rPr>
              <w:t>ала,</w:t>
            </w:r>
          </w:p>
          <w:p w:rsidR="00E028B4" w:rsidRPr="008B36F5" w:rsidRDefault="00E028B4" w:rsidP="00E028B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-игровая детская мебель в группы</w:t>
            </w:r>
          </w:p>
          <w:p w:rsidR="00E028B4" w:rsidRPr="008B36F5" w:rsidRDefault="00E028B4" w:rsidP="00E028B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- шкаф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ы</w:t>
            </w:r>
            <w:r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 для пособий в группы</w:t>
            </w:r>
          </w:p>
          <w:p w:rsidR="00E028B4" w:rsidRDefault="00E028B4" w:rsidP="00E028B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-игрушки и игровые пособия</w:t>
            </w:r>
          </w:p>
          <w:p w:rsidR="00702D52" w:rsidRPr="008B36F5" w:rsidRDefault="00E028B4" w:rsidP="00E02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23"/>
                <w:szCs w:val="23"/>
                <w:lang w:eastAsia="en-US"/>
              </w:rPr>
              <w:t>полотеничницы</w:t>
            </w:r>
            <w:proofErr w:type="spellEnd"/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для детей</w:t>
            </w:r>
          </w:p>
        </w:tc>
        <w:tc>
          <w:tcPr>
            <w:tcW w:w="5070" w:type="dxa"/>
          </w:tcPr>
          <w:p w:rsidR="00016938" w:rsidRPr="008B36F5" w:rsidRDefault="00016938" w:rsidP="000169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-канцелярские товары для воспитанников и педагогов </w:t>
            </w:r>
          </w:p>
          <w:p w:rsidR="00016938" w:rsidRPr="008B36F5" w:rsidRDefault="00016938" w:rsidP="000169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-оборудование для прогулочных участков </w:t>
            </w:r>
            <w:r w:rsidRPr="00DC73FF">
              <w:rPr>
                <w:rFonts w:eastAsiaTheme="minorHAnsi"/>
                <w:sz w:val="23"/>
                <w:szCs w:val="23"/>
                <w:lang w:eastAsia="en-US"/>
              </w:rPr>
              <w:t>(</w:t>
            </w:r>
            <w:r w:rsidR="00E028B4" w:rsidRPr="00DC73FF">
              <w:rPr>
                <w:rFonts w:eastAsiaTheme="minorHAnsi"/>
                <w:sz w:val="23"/>
                <w:szCs w:val="23"/>
                <w:lang w:eastAsia="en-US"/>
              </w:rPr>
              <w:t>«домик</w:t>
            </w:r>
            <w:r w:rsidR="005A1555" w:rsidRPr="00DC73FF">
              <w:rPr>
                <w:rFonts w:eastAsiaTheme="minorHAnsi"/>
                <w:sz w:val="23"/>
                <w:szCs w:val="23"/>
                <w:lang w:eastAsia="en-US"/>
              </w:rPr>
              <w:t>»</w:t>
            </w:r>
            <w:r w:rsidR="00E028B4" w:rsidRPr="00DC73FF">
              <w:rPr>
                <w:rFonts w:eastAsiaTheme="minorHAnsi"/>
                <w:sz w:val="23"/>
                <w:szCs w:val="23"/>
                <w:lang w:eastAsia="en-US"/>
              </w:rPr>
              <w:t>,</w:t>
            </w:r>
            <w:r w:rsidR="00DC73FF" w:rsidRPr="00DC73FF">
              <w:rPr>
                <w:rFonts w:eastAsiaTheme="minorHAnsi"/>
                <w:sz w:val="23"/>
                <w:szCs w:val="23"/>
                <w:lang w:eastAsia="en-US"/>
              </w:rPr>
              <w:t xml:space="preserve"> беседка,</w:t>
            </w:r>
            <w:r w:rsidR="00E028B4" w:rsidRPr="00DC73FF">
              <w:rPr>
                <w:rFonts w:eastAsiaTheme="minorHAnsi"/>
                <w:sz w:val="23"/>
                <w:szCs w:val="23"/>
                <w:lang w:eastAsia="en-US"/>
              </w:rPr>
              <w:t xml:space="preserve"> автобус, машина</w:t>
            </w:r>
            <w:r w:rsidR="00DC73FF" w:rsidRPr="00DC73FF">
              <w:rPr>
                <w:rFonts w:eastAsiaTheme="minorHAnsi"/>
                <w:sz w:val="23"/>
                <w:szCs w:val="23"/>
                <w:lang w:eastAsia="en-US"/>
              </w:rPr>
              <w:t>, лавочки</w:t>
            </w:r>
            <w:r w:rsidR="00E028B4">
              <w:rPr>
                <w:rFonts w:eastAsiaTheme="minorHAnsi"/>
                <w:sz w:val="23"/>
                <w:szCs w:val="23"/>
                <w:lang w:eastAsia="en-US"/>
              </w:rPr>
              <w:t>)</w:t>
            </w:r>
          </w:p>
          <w:p w:rsidR="00016938" w:rsidRPr="008B36F5" w:rsidRDefault="00016938" w:rsidP="000169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 w:rsidR="00702D52" w:rsidRPr="008B36F5">
              <w:rPr>
                <w:rFonts w:eastAsiaTheme="minorHAnsi"/>
                <w:sz w:val="23"/>
                <w:szCs w:val="23"/>
                <w:lang w:eastAsia="en-US"/>
              </w:rPr>
              <w:t>игровая детская мебель в группы</w:t>
            </w:r>
          </w:p>
          <w:p w:rsidR="00016938" w:rsidRPr="008B36F5" w:rsidRDefault="00016938" w:rsidP="000169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 w:rsidR="00702D52"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 шкаф</w:t>
            </w:r>
            <w:r w:rsidR="005A1555">
              <w:rPr>
                <w:rFonts w:eastAsiaTheme="minorHAnsi"/>
                <w:sz w:val="23"/>
                <w:szCs w:val="23"/>
                <w:lang w:eastAsia="en-US"/>
              </w:rPr>
              <w:t>ы</w:t>
            </w:r>
            <w:r w:rsidR="00702D52" w:rsidRPr="008B36F5">
              <w:rPr>
                <w:rFonts w:eastAsiaTheme="minorHAnsi"/>
                <w:sz w:val="23"/>
                <w:szCs w:val="23"/>
                <w:lang w:eastAsia="en-US"/>
              </w:rPr>
              <w:t xml:space="preserve"> для пособий в группы</w:t>
            </w:r>
          </w:p>
          <w:p w:rsidR="00702D52" w:rsidRDefault="00702D52" w:rsidP="00016938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8B36F5">
              <w:rPr>
                <w:rFonts w:eastAsiaTheme="minorHAnsi"/>
                <w:sz w:val="23"/>
                <w:szCs w:val="23"/>
                <w:lang w:eastAsia="en-US"/>
              </w:rPr>
              <w:t>-игрушки и игровые пособия</w:t>
            </w:r>
          </w:p>
          <w:p w:rsidR="00016938" w:rsidRDefault="005A1555" w:rsidP="005A155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23"/>
                <w:szCs w:val="23"/>
                <w:lang w:eastAsia="en-US"/>
              </w:rPr>
              <w:t>полотеничницы</w:t>
            </w:r>
            <w:proofErr w:type="spellEnd"/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для детей</w:t>
            </w:r>
          </w:p>
          <w:p w:rsidR="00DC73FF" w:rsidRDefault="00DC73FF" w:rsidP="005A155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-столы для игр с песком</w:t>
            </w:r>
          </w:p>
          <w:p w:rsidR="00DC73FF" w:rsidRPr="008B36F5" w:rsidRDefault="00DC73FF" w:rsidP="005A155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E028B4" w:rsidRDefault="00E028B4" w:rsidP="00C04639">
      <w:pPr>
        <w:ind w:firstLine="375"/>
        <w:jc w:val="both"/>
        <w:rPr>
          <w:lang w:eastAsia="ru-RU"/>
        </w:rPr>
      </w:pPr>
    </w:p>
    <w:p w:rsidR="00C04639" w:rsidRPr="00E57B3A" w:rsidRDefault="00C04639" w:rsidP="00C04639">
      <w:pPr>
        <w:ind w:firstLine="375"/>
        <w:jc w:val="both"/>
        <w:rPr>
          <w:lang w:eastAsia="ru-RU"/>
        </w:rPr>
      </w:pPr>
      <w:r w:rsidRPr="00E57B3A">
        <w:rPr>
          <w:lang w:eastAsia="ru-RU"/>
        </w:rPr>
        <w:t xml:space="preserve">При создании предметно-развивающей среды </w:t>
      </w:r>
      <w:r>
        <w:rPr>
          <w:lang w:eastAsia="ru-RU"/>
        </w:rPr>
        <w:t>в групповых блоках педагоги учитывают возрастные и</w:t>
      </w:r>
      <w:r w:rsidRPr="00E57B3A">
        <w:rPr>
          <w:lang w:eastAsia="ru-RU"/>
        </w:rPr>
        <w:t xml:space="preserve"> индивидуальные особенности детей своей группы. Оборудованы групповые комнаты, включающие игровую, познавательную, обеденную зоны. Группы постепенно </w:t>
      </w:r>
      <w:r w:rsidRPr="00E57B3A">
        <w:rPr>
          <w:lang w:eastAsia="ru-RU"/>
        </w:rPr>
        <w:lastRenderedPageBreak/>
        <w:t>пополняются совр</w:t>
      </w:r>
      <w:r>
        <w:rPr>
          <w:lang w:eastAsia="ru-RU"/>
        </w:rPr>
        <w:t>еменным игровым оборудованием, современными информационными</w:t>
      </w:r>
      <w:r w:rsidRPr="00E57B3A">
        <w:rPr>
          <w:lang w:eastAsia="ru-RU"/>
        </w:rPr>
        <w:t xml:space="preserve">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C04639" w:rsidRPr="006C57AB" w:rsidRDefault="00C04639" w:rsidP="00C04639">
      <w:pPr>
        <w:jc w:val="both"/>
        <w:rPr>
          <w:lang w:eastAsia="ru-RU"/>
        </w:rPr>
      </w:pPr>
      <w:r w:rsidRPr="00E57B3A">
        <w:rPr>
          <w:lang w:eastAsia="ru-RU"/>
        </w:rPr>
        <w:t xml:space="preserve">В настоящее время в ДОУ частично </w:t>
      </w:r>
      <w:r>
        <w:rPr>
          <w:lang w:eastAsia="ru-RU"/>
        </w:rPr>
        <w:t xml:space="preserve">проведена </w:t>
      </w:r>
      <w:r w:rsidRPr="00E57B3A">
        <w:rPr>
          <w:lang w:eastAsia="ru-RU"/>
        </w:rPr>
        <w:t>модернизация материально-технической</w:t>
      </w:r>
      <w:r>
        <w:rPr>
          <w:lang w:eastAsia="ru-RU"/>
        </w:rPr>
        <w:t xml:space="preserve"> базы ДОУ. Детский сад оснащен</w:t>
      </w:r>
      <w:r w:rsidRPr="00E57B3A">
        <w:rPr>
          <w:lang w:eastAsia="ru-RU"/>
        </w:rPr>
        <w:t xml:space="preserve"> персональным</w:t>
      </w:r>
      <w:r>
        <w:rPr>
          <w:lang w:eastAsia="ru-RU"/>
        </w:rPr>
        <w:t>и</w:t>
      </w:r>
      <w:r w:rsidRPr="00E57B3A">
        <w:rPr>
          <w:lang w:eastAsia="ru-RU"/>
        </w:rPr>
        <w:t xml:space="preserve"> компьютерам</w:t>
      </w:r>
      <w:r>
        <w:rPr>
          <w:lang w:eastAsia="ru-RU"/>
        </w:rPr>
        <w:t>и, которые имеют доступ к сети интернет. Приобретено и мультимедийное оборудование, позволяющее более эффективно вести процесс</w:t>
      </w:r>
      <w:r w:rsidRPr="00E57B3A">
        <w:rPr>
          <w:lang w:eastAsia="ru-RU"/>
        </w:rPr>
        <w:t xml:space="preserve"> </w:t>
      </w:r>
      <w:r>
        <w:rPr>
          <w:lang w:eastAsia="ru-RU"/>
        </w:rPr>
        <w:t>обучения воспитанников.</w:t>
      </w:r>
    </w:p>
    <w:p w:rsidR="00C04639" w:rsidRPr="00EE70A9" w:rsidRDefault="00C04639" w:rsidP="00C04639">
      <w:pPr>
        <w:pStyle w:val="23"/>
        <w:tabs>
          <w:tab w:val="left" w:pos="6160"/>
        </w:tabs>
        <w:spacing w:line="240" w:lineRule="auto"/>
        <w:jc w:val="both"/>
      </w:pPr>
      <w:r>
        <w:t xml:space="preserve">     </w:t>
      </w:r>
      <w:r w:rsidRPr="006C57AB">
        <w:t xml:space="preserve">Исходя из новых социально-экономических условий, мы встали перед необходимостью изыскания дополнительных источников финансирования. Таковыми по нашему мнению являются средства </w:t>
      </w:r>
      <w:r>
        <w:t>от платных дополнительных образовательных услуг</w:t>
      </w:r>
      <w:r w:rsidRPr="006C57AB">
        <w:t xml:space="preserve">. </w:t>
      </w:r>
    </w:p>
    <w:p w:rsidR="00C04639" w:rsidRPr="006C57AB" w:rsidRDefault="00C04639" w:rsidP="00C04639">
      <w:pPr>
        <w:pStyle w:val="23"/>
        <w:tabs>
          <w:tab w:val="left" w:pos="6160"/>
        </w:tabs>
        <w:spacing w:line="240" w:lineRule="auto"/>
        <w:jc w:val="both"/>
      </w:pPr>
      <w:r>
        <w:t xml:space="preserve">      </w:t>
      </w:r>
      <w:r w:rsidRPr="006C57AB">
        <w:t>Таким образом, можно наблюдать тенденцию к обновлению пополнения материально-технической базы дошкольного учреждения, приведение ее в соответствие с современными требованиями, требованиями СанПиН, не только за счет бюджетных средств, но и используя внебюд</w:t>
      </w:r>
      <w:r>
        <w:t>жетные средства</w:t>
      </w:r>
      <w:r w:rsidRPr="006C57AB">
        <w:t>, что помогает улучшить материально-техническую базу учреждения.</w:t>
      </w:r>
    </w:p>
    <w:p w:rsidR="00C04639" w:rsidRPr="00E57B3A" w:rsidRDefault="00C04639" w:rsidP="00C04639">
      <w:pPr>
        <w:jc w:val="both"/>
        <w:rPr>
          <w:lang w:eastAsia="ru-RU"/>
        </w:rPr>
      </w:pPr>
      <w:r w:rsidRPr="00E57B3A">
        <w:rPr>
          <w:b/>
          <w:bCs/>
          <w:lang w:eastAsia="ru-RU"/>
        </w:rPr>
        <w:t>Организованная в ДОУ предметно-развивающая среда</w:t>
      </w:r>
      <w:r>
        <w:rPr>
          <w:lang w:eastAsia="ru-RU"/>
        </w:rPr>
        <w:t xml:space="preserve"> </w:t>
      </w:r>
      <w:r w:rsidRPr="00E57B3A">
        <w:rPr>
          <w:lang w:eastAsia="ru-RU"/>
        </w:rPr>
        <w:t>инициирует познавательную</w:t>
      </w:r>
      <w:r>
        <w:rPr>
          <w:lang w:eastAsia="ru-RU"/>
        </w:rPr>
        <w:t xml:space="preserve"> и творческую активность детей, </w:t>
      </w:r>
      <w:r w:rsidRPr="00E57B3A">
        <w:rPr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>
        <w:rPr>
          <w:lang w:eastAsia="ru-RU"/>
        </w:rPr>
        <w:t xml:space="preserve"> </w:t>
      </w:r>
      <w:r w:rsidRPr="00E57B3A">
        <w:rPr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04639" w:rsidRPr="00E57B3A" w:rsidRDefault="00C04639" w:rsidP="00C04639">
      <w:pPr>
        <w:jc w:val="both"/>
        <w:rPr>
          <w:lang w:eastAsia="ru-RU"/>
        </w:rPr>
      </w:pPr>
      <w:r w:rsidRPr="00E57B3A">
        <w:rPr>
          <w:b/>
          <w:bCs/>
          <w:u w:val="single"/>
          <w:lang w:eastAsia="ru-RU"/>
        </w:rPr>
        <w:t>Вывод:</w:t>
      </w:r>
      <w:r w:rsidRPr="00E57B3A">
        <w:rPr>
          <w:lang w:eastAsia="ru-RU"/>
        </w:rPr>
        <w:t> </w:t>
      </w:r>
      <w:r>
        <w:rPr>
          <w:lang w:eastAsia="ru-RU"/>
        </w:rPr>
        <w:t xml:space="preserve"> В М</w:t>
      </w:r>
      <w:r w:rsidRPr="00E57B3A">
        <w:rPr>
          <w:lang w:eastAsia="ru-RU"/>
        </w:rPr>
        <w:t>ДОУ пр</w:t>
      </w:r>
      <w:r>
        <w:rPr>
          <w:lang w:eastAsia="ru-RU"/>
        </w:rPr>
        <w:t xml:space="preserve">едметно-пространственная среда </w:t>
      </w:r>
      <w:r w:rsidRPr="00E57B3A">
        <w:rPr>
          <w:lang w:eastAsia="ru-RU"/>
        </w:rPr>
        <w:t>способствует всестороннему развитию дошкольников.</w:t>
      </w:r>
    </w:p>
    <w:p w:rsidR="00016938" w:rsidRPr="008B36F5" w:rsidRDefault="00016938" w:rsidP="006B23E1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962696" w:rsidRPr="008B36F5" w:rsidRDefault="00FD3E81" w:rsidP="006B23E1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4</w:t>
      </w:r>
      <w:r w:rsidR="00962696" w:rsidRPr="008B36F5">
        <w:rPr>
          <w:rFonts w:eastAsia="Times New Roman"/>
          <w:b/>
          <w:lang w:eastAsia="ru-RU"/>
        </w:rPr>
        <w:t>.Оценка учебно-методического и библиотечно-информационного обеспечения.</w:t>
      </w:r>
    </w:p>
    <w:p w:rsidR="002F3D31" w:rsidRPr="008B36F5" w:rsidRDefault="002F3D31" w:rsidP="006B23E1">
      <w:pPr>
        <w:shd w:val="clear" w:color="auto" w:fill="FBFCFC"/>
        <w:ind w:firstLine="708"/>
        <w:jc w:val="both"/>
        <w:textAlignment w:val="baseline"/>
        <w:rPr>
          <w:rFonts w:eastAsia="Times New Roman"/>
          <w:bdr w:val="none" w:sz="0" w:space="0" w:color="auto" w:frame="1"/>
          <w:lang w:eastAsia="ru-RU"/>
        </w:rPr>
      </w:pPr>
    </w:p>
    <w:p w:rsidR="00962696" w:rsidRPr="008B36F5" w:rsidRDefault="00962696" w:rsidP="006B23E1">
      <w:pPr>
        <w:shd w:val="clear" w:color="auto" w:fill="FBFCFC"/>
        <w:ind w:firstLine="708"/>
        <w:jc w:val="both"/>
        <w:textAlignment w:val="baseline"/>
        <w:rPr>
          <w:rFonts w:eastAsia="Times New Roman"/>
          <w:lang w:eastAsia="ru-RU"/>
        </w:rPr>
      </w:pPr>
      <w:r w:rsidRPr="008B36F5">
        <w:rPr>
          <w:rFonts w:eastAsia="Times New Roman"/>
          <w:bdr w:val="none" w:sz="0" w:space="0" w:color="auto" w:frame="1"/>
          <w:lang w:eastAsia="ru-RU"/>
        </w:rPr>
        <w:t>В методическом кабинете в течение года продолжалось формирование банка методической литературы. Приобретены новые методические рекомендации и разработки, которые воспитатели творчески используют в своей деятельности. В дальнейшем необходимо продолжать формирование банка методической литературы по региональному компоненту, методические разработки для образовательного процесса.</w:t>
      </w:r>
    </w:p>
    <w:p w:rsidR="00962696" w:rsidRPr="008B36F5" w:rsidRDefault="00962696" w:rsidP="006B23E1">
      <w:pPr>
        <w:shd w:val="clear" w:color="auto" w:fill="FBFCFC"/>
        <w:ind w:firstLine="708"/>
        <w:jc w:val="both"/>
        <w:textAlignment w:val="baseline"/>
        <w:rPr>
          <w:rFonts w:eastAsia="Times New Roman"/>
          <w:lang w:eastAsia="ru-RU"/>
        </w:rPr>
      </w:pPr>
      <w:r w:rsidRPr="008B36F5">
        <w:rPr>
          <w:rFonts w:eastAsia="Times New Roman"/>
          <w:bdr w:val="none" w:sz="0" w:space="0" w:color="auto" w:frame="1"/>
          <w:lang w:eastAsia="ru-RU"/>
        </w:rPr>
        <w:t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</w:p>
    <w:p w:rsidR="00962696" w:rsidRPr="008B36F5" w:rsidRDefault="00962696" w:rsidP="006B23E1">
      <w:pPr>
        <w:shd w:val="clear" w:color="auto" w:fill="FBFCFC"/>
        <w:ind w:firstLine="708"/>
        <w:jc w:val="both"/>
        <w:textAlignment w:val="baseline"/>
        <w:rPr>
          <w:rFonts w:eastAsia="Times New Roman"/>
          <w:lang w:eastAsia="ru-RU"/>
        </w:rPr>
      </w:pPr>
      <w:r w:rsidRPr="008B36F5">
        <w:rPr>
          <w:rFonts w:eastAsia="Times New Roman"/>
          <w:bdr w:val="none" w:sz="0" w:space="0" w:color="auto" w:frame="1"/>
          <w:lang w:eastAsia="ru-RU"/>
        </w:rPr>
        <w:t xml:space="preserve">Совершенствуется работа по программе «Здоровый малыш», направленная на сохранение и укрепление здоровья детей, профилактику заболеваемости. </w:t>
      </w:r>
    </w:p>
    <w:p w:rsidR="00962696" w:rsidRPr="008B36F5" w:rsidRDefault="00962696" w:rsidP="006B23E1">
      <w:pPr>
        <w:shd w:val="clear" w:color="auto" w:fill="FBFCFC"/>
        <w:ind w:firstLine="708"/>
        <w:jc w:val="both"/>
        <w:textAlignment w:val="baseline"/>
        <w:rPr>
          <w:rFonts w:eastAsia="Times New Roman"/>
          <w:lang w:eastAsia="ru-RU"/>
        </w:rPr>
      </w:pPr>
      <w:r w:rsidRPr="008B36F5">
        <w:rPr>
          <w:rFonts w:eastAsia="Times New Roman"/>
          <w:bdr w:val="none" w:sz="0" w:space="0" w:color="auto" w:frame="1"/>
          <w:lang w:eastAsia="ru-RU"/>
        </w:rPr>
        <w:t>Совершенствуется работа логопедической службы.</w:t>
      </w:r>
    </w:p>
    <w:p w:rsidR="00962696" w:rsidRPr="008B36F5" w:rsidRDefault="00962696" w:rsidP="006B23E1">
      <w:pPr>
        <w:shd w:val="clear" w:color="auto" w:fill="FBFCFC"/>
        <w:jc w:val="both"/>
        <w:textAlignment w:val="baseline"/>
        <w:rPr>
          <w:rFonts w:eastAsia="Times New Roman"/>
          <w:lang w:eastAsia="ru-RU"/>
        </w:rPr>
      </w:pPr>
      <w:r w:rsidRPr="008B36F5">
        <w:rPr>
          <w:rFonts w:eastAsia="Times New Roman"/>
          <w:bdr w:val="none" w:sz="0" w:space="0" w:color="auto" w:frame="1"/>
          <w:lang w:eastAsia="ru-RU"/>
        </w:rPr>
        <w:t>Все формы методической работы в ДОУ направлены на выполнение задач, сформулированных в Уставе, Программе развития и годовом плане.</w:t>
      </w:r>
    </w:p>
    <w:p w:rsidR="00962696" w:rsidRPr="008B36F5" w:rsidRDefault="00962696" w:rsidP="006B23E1">
      <w:pPr>
        <w:ind w:firstLine="708"/>
        <w:jc w:val="both"/>
      </w:pPr>
      <w:r w:rsidRPr="008B36F5"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В ДОУ имеются ноутбуки, мультимедийные установки и копировально-множительную технику. </w:t>
      </w:r>
    </w:p>
    <w:p w:rsidR="00962696" w:rsidRPr="008B36F5" w:rsidRDefault="00962696" w:rsidP="006B23E1">
      <w:pPr>
        <w:ind w:firstLine="709"/>
        <w:jc w:val="both"/>
      </w:pPr>
      <w:r w:rsidRPr="008B36F5">
        <w:t xml:space="preserve"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962696" w:rsidRPr="008B36F5" w:rsidRDefault="00962696" w:rsidP="006B23E1">
      <w:pPr>
        <w:tabs>
          <w:tab w:val="left" w:pos="3600"/>
        </w:tabs>
        <w:jc w:val="both"/>
      </w:pPr>
      <w:r w:rsidRPr="008B36F5">
        <w:t xml:space="preserve">           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962696" w:rsidRPr="008B36F5" w:rsidRDefault="00962696" w:rsidP="006B23E1">
      <w:pPr>
        <w:pStyle w:val="Default"/>
        <w:jc w:val="both"/>
        <w:rPr>
          <w:b w:val="0"/>
          <w:color w:val="auto"/>
          <w:lang w:val="ru-RU"/>
        </w:rPr>
      </w:pPr>
      <w:r w:rsidRPr="008B36F5">
        <w:rPr>
          <w:b w:val="0"/>
          <w:color w:val="auto"/>
          <w:lang w:val="ru-RU"/>
        </w:rPr>
        <w:t xml:space="preserve">На все персональные компьютеры установлено лицензионное  программное обеспечение. Дошкольное учреждение использует ИКТ в образовательном процессе: </w:t>
      </w:r>
    </w:p>
    <w:p w:rsidR="00962696" w:rsidRPr="008B36F5" w:rsidRDefault="00962696" w:rsidP="006B23E1">
      <w:pPr>
        <w:pStyle w:val="Default"/>
        <w:jc w:val="both"/>
        <w:rPr>
          <w:b w:val="0"/>
          <w:color w:val="auto"/>
          <w:lang w:val="ru-RU"/>
        </w:rPr>
      </w:pPr>
      <w:r w:rsidRPr="008B36F5">
        <w:rPr>
          <w:b w:val="0"/>
          <w:color w:val="auto"/>
          <w:lang w:val="ru-RU"/>
        </w:rPr>
        <w:lastRenderedPageBreak/>
        <w:t xml:space="preserve">в совершенствовании методической и аналитической функции; </w:t>
      </w:r>
    </w:p>
    <w:p w:rsidR="00962696" w:rsidRPr="008B36F5" w:rsidRDefault="00962696" w:rsidP="006B23E1">
      <w:pPr>
        <w:pStyle w:val="Default"/>
        <w:jc w:val="both"/>
        <w:rPr>
          <w:b w:val="0"/>
          <w:color w:val="auto"/>
          <w:lang w:val="ru-RU"/>
        </w:rPr>
      </w:pPr>
      <w:r w:rsidRPr="008B36F5">
        <w:rPr>
          <w:b w:val="0"/>
          <w:color w:val="auto"/>
          <w:lang w:val="ru-RU"/>
        </w:rPr>
        <w:t xml:space="preserve">для оформления стендов; </w:t>
      </w:r>
    </w:p>
    <w:p w:rsidR="00962696" w:rsidRPr="008B36F5" w:rsidRDefault="00962696" w:rsidP="006B23E1">
      <w:pPr>
        <w:pStyle w:val="Default"/>
        <w:jc w:val="both"/>
        <w:rPr>
          <w:b w:val="0"/>
          <w:color w:val="auto"/>
          <w:lang w:val="ru-RU"/>
        </w:rPr>
      </w:pPr>
      <w:r w:rsidRPr="008B36F5">
        <w:rPr>
          <w:b w:val="0"/>
          <w:color w:val="auto"/>
          <w:lang w:val="ru-RU"/>
        </w:rPr>
        <w:t xml:space="preserve">для оформления дидактического материала; </w:t>
      </w:r>
    </w:p>
    <w:p w:rsidR="00962696" w:rsidRPr="008B36F5" w:rsidRDefault="00962696" w:rsidP="006B23E1">
      <w:pPr>
        <w:pStyle w:val="Default"/>
        <w:jc w:val="both"/>
        <w:rPr>
          <w:b w:val="0"/>
          <w:color w:val="auto"/>
          <w:lang w:val="ru-RU"/>
        </w:rPr>
      </w:pPr>
      <w:r w:rsidRPr="008B36F5">
        <w:rPr>
          <w:b w:val="0"/>
          <w:color w:val="auto"/>
          <w:lang w:val="ru-RU"/>
        </w:rPr>
        <w:t xml:space="preserve">для повышения самообразования педагогов; </w:t>
      </w:r>
    </w:p>
    <w:p w:rsidR="00962696" w:rsidRPr="008B36F5" w:rsidRDefault="00962696" w:rsidP="006B23E1">
      <w:pPr>
        <w:pStyle w:val="Default"/>
        <w:jc w:val="both"/>
        <w:rPr>
          <w:b w:val="0"/>
          <w:color w:val="auto"/>
          <w:lang w:val="ru-RU"/>
        </w:rPr>
      </w:pPr>
      <w:r w:rsidRPr="008B36F5">
        <w:rPr>
          <w:b w:val="0"/>
          <w:color w:val="auto"/>
          <w:lang w:val="ru-RU"/>
        </w:rPr>
        <w:t xml:space="preserve">для демонстрации наглядных материалов в целях более яркого восприятия информации и для практических заданий детям </w:t>
      </w:r>
    </w:p>
    <w:p w:rsidR="00962696" w:rsidRPr="008B36F5" w:rsidRDefault="00962696" w:rsidP="006B23E1">
      <w:pPr>
        <w:pStyle w:val="Default"/>
        <w:jc w:val="both"/>
        <w:rPr>
          <w:b w:val="0"/>
          <w:color w:val="auto"/>
          <w:lang w:val="ru-RU"/>
        </w:rPr>
      </w:pPr>
      <w:r w:rsidRPr="008B36F5">
        <w:rPr>
          <w:b w:val="0"/>
          <w:color w:val="auto"/>
          <w:lang w:val="ru-RU"/>
        </w:rPr>
        <w:t xml:space="preserve">для создания различных наглядных материалов, в том числе авторских в </w:t>
      </w:r>
      <w:r w:rsidR="002F3D31" w:rsidRPr="008B36F5">
        <w:rPr>
          <w:b w:val="0"/>
          <w:color w:val="auto"/>
          <w:lang w:val="ru-RU"/>
        </w:rPr>
        <w:t>образовательной деятельности</w:t>
      </w:r>
      <w:r w:rsidRPr="008B36F5">
        <w:rPr>
          <w:b w:val="0"/>
          <w:color w:val="auto"/>
          <w:lang w:val="ru-RU"/>
        </w:rPr>
        <w:t xml:space="preserve"> (видеозаписи </w:t>
      </w:r>
      <w:r w:rsidRPr="008B36F5">
        <w:rPr>
          <w:b w:val="0"/>
          <w:color w:val="auto"/>
        </w:rPr>
        <w:t>DVD</w:t>
      </w:r>
      <w:r w:rsidRPr="008B36F5">
        <w:rPr>
          <w:b w:val="0"/>
          <w:color w:val="auto"/>
          <w:lang w:val="ru-RU"/>
        </w:rPr>
        <w:t xml:space="preserve">, мультимедийные презентации, авторские пособия по различным темам комплексно-тематического планирования); </w:t>
      </w:r>
    </w:p>
    <w:p w:rsidR="002F3D31" w:rsidRPr="008B36F5" w:rsidRDefault="00962696" w:rsidP="006B23E1">
      <w:pPr>
        <w:pStyle w:val="Default"/>
        <w:jc w:val="both"/>
        <w:rPr>
          <w:b w:val="0"/>
          <w:color w:val="auto"/>
          <w:lang w:val="ru-RU"/>
        </w:rPr>
      </w:pPr>
      <w:r w:rsidRPr="008B36F5">
        <w:rPr>
          <w:b w:val="0"/>
          <w:color w:val="auto"/>
          <w:lang w:val="ru-RU"/>
        </w:rPr>
        <w:t>в работе с родител</w:t>
      </w:r>
      <w:r w:rsidR="002F3D31" w:rsidRPr="008B36F5">
        <w:rPr>
          <w:b w:val="0"/>
          <w:color w:val="auto"/>
          <w:lang w:val="ru-RU"/>
        </w:rPr>
        <w:t>ями, презентации своей работы.</w:t>
      </w:r>
    </w:p>
    <w:p w:rsidR="005673E3" w:rsidRPr="008B36F5" w:rsidRDefault="005673E3" w:rsidP="006B23E1">
      <w:pPr>
        <w:pStyle w:val="Default"/>
        <w:jc w:val="both"/>
        <w:rPr>
          <w:color w:val="auto"/>
          <w:lang w:val="ru-RU"/>
        </w:rPr>
      </w:pPr>
    </w:p>
    <w:p w:rsidR="00962696" w:rsidRPr="008B36F5" w:rsidRDefault="00962696" w:rsidP="006B23E1">
      <w:pPr>
        <w:pStyle w:val="Default"/>
        <w:jc w:val="both"/>
        <w:rPr>
          <w:b w:val="0"/>
          <w:color w:val="auto"/>
          <w:lang w:val="ru-RU"/>
        </w:rPr>
      </w:pPr>
      <w:r w:rsidRPr="008B36F5">
        <w:rPr>
          <w:color w:val="auto"/>
          <w:lang w:val="ru-RU"/>
        </w:rPr>
        <w:t>Информационная система ДОУ  позволяет решать следующие задачи:</w:t>
      </w:r>
    </w:p>
    <w:p w:rsidR="00962696" w:rsidRPr="008B36F5" w:rsidRDefault="00962696" w:rsidP="006B23E1">
      <w:pPr>
        <w:numPr>
          <w:ilvl w:val="0"/>
          <w:numId w:val="7"/>
        </w:numPr>
        <w:jc w:val="both"/>
      </w:pPr>
      <w:r w:rsidRPr="008B36F5">
        <w:t>Использование информационных технологий для непрерывного профессионального образования педагогов;</w:t>
      </w:r>
    </w:p>
    <w:p w:rsidR="00962696" w:rsidRPr="008B36F5" w:rsidRDefault="00962696" w:rsidP="006B23E1">
      <w:pPr>
        <w:numPr>
          <w:ilvl w:val="0"/>
          <w:numId w:val="7"/>
        </w:numPr>
        <w:jc w:val="both"/>
      </w:pPr>
      <w:r w:rsidRPr="008B36F5">
        <w:t>Создание условий для взаимодействия семьи и ДОУ через единое информационное пространство;</w:t>
      </w:r>
    </w:p>
    <w:p w:rsidR="00962696" w:rsidRPr="008B36F5" w:rsidRDefault="00962696" w:rsidP="006B23E1">
      <w:pPr>
        <w:numPr>
          <w:ilvl w:val="0"/>
          <w:numId w:val="7"/>
        </w:numPr>
        <w:jc w:val="both"/>
      </w:pPr>
      <w:r w:rsidRPr="008B36F5">
        <w:t>Повышение качества образования через активное внедрение информационных технологий.</w:t>
      </w:r>
    </w:p>
    <w:p w:rsidR="002F3D31" w:rsidRPr="008B36F5" w:rsidRDefault="002F3D31" w:rsidP="006B23E1">
      <w:pPr>
        <w:jc w:val="both"/>
        <w:rPr>
          <w:b/>
        </w:rPr>
      </w:pPr>
      <w:r w:rsidRPr="008B36F5">
        <w:rPr>
          <w:b/>
        </w:rPr>
        <w:t>Вывод:</w:t>
      </w:r>
    </w:p>
    <w:p w:rsidR="002F3D31" w:rsidRPr="008B36F5" w:rsidRDefault="002F3D31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Учебно-методическое,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создаются условия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литературы. Методическое обеспечение способствует развитию творческого потенциала педагогов, качественному росту </w:t>
      </w:r>
      <w:proofErr w:type="spellStart"/>
      <w:r w:rsidRPr="008B36F5">
        <w:rPr>
          <w:rFonts w:eastAsiaTheme="minorHAnsi"/>
          <w:lang w:eastAsia="en-US"/>
        </w:rPr>
        <w:t>профмастерства</w:t>
      </w:r>
      <w:proofErr w:type="spellEnd"/>
      <w:r w:rsidRPr="008B36F5">
        <w:rPr>
          <w:rFonts w:eastAsiaTheme="minorHAnsi"/>
          <w:lang w:eastAsia="en-US"/>
        </w:rPr>
        <w:t xml:space="preserve"> и успехам в конкурсном движении. Однако</w:t>
      </w:r>
      <w:proofErr w:type="gramStart"/>
      <w:r w:rsidRPr="008B36F5">
        <w:rPr>
          <w:rFonts w:eastAsiaTheme="minorHAnsi"/>
          <w:lang w:eastAsia="en-US"/>
        </w:rPr>
        <w:t>,</w:t>
      </w:r>
      <w:proofErr w:type="gramEnd"/>
      <w:r w:rsidRPr="008B36F5">
        <w:rPr>
          <w:rFonts w:eastAsiaTheme="minorHAnsi"/>
          <w:lang w:eastAsia="en-US"/>
        </w:rPr>
        <w:t xml:space="preserve"> библиотечный фонд ДОУ представлен недостаточным количеством литературы для воспитанников и</w:t>
      </w:r>
      <w:r w:rsidR="008B36F5">
        <w:rPr>
          <w:rFonts w:eastAsiaTheme="minorHAnsi"/>
          <w:lang w:eastAsia="en-US"/>
        </w:rPr>
        <w:t xml:space="preserve"> для педагогов, поэтому, в 2018</w:t>
      </w:r>
      <w:r w:rsidRPr="008B36F5">
        <w:rPr>
          <w:rFonts w:eastAsiaTheme="minorHAnsi"/>
          <w:lang w:eastAsia="en-US"/>
        </w:rPr>
        <w:t xml:space="preserve"> учебном году планируется продолжить работу по оснащению ДОУ методической и учебной литературой, соответствующей требованиям ФГОС ДО.</w:t>
      </w:r>
    </w:p>
    <w:p w:rsidR="002F3D31" w:rsidRPr="008B36F5" w:rsidRDefault="002F3D31" w:rsidP="006B23E1">
      <w:pPr>
        <w:jc w:val="both"/>
        <w:rPr>
          <w:b/>
        </w:rPr>
      </w:pPr>
    </w:p>
    <w:p w:rsidR="00962696" w:rsidRPr="008B36F5" w:rsidRDefault="005673E3" w:rsidP="006B23E1">
      <w:pPr>
        <w:autoSpaceDE w:val="0"/>
        <w:autoSpaceDN w:val="0"/>
        <w:adjustRightInd w:val="0"/>
        <w:ind w:left="360"/>
        <w:jc w:val="both"/>
        <w:rPr>
          <w:rFonts w:eastAsia="Times New Roman"/>
          <w:b/>
          <w:lang w:eastAsia="ru-RU"/>
        </w:rPr>
      </w:pPr>
      <w:r w:rsidRPr="008B36F5">
        <w:rPr>
          <w:rFonts w:eastAsia="Times New Roman"/>
          <w:b/>
          <w:lang w:eastAsia="ru-RU"/>
        </w:rPr>
        <w:t>5</w:t>
      </w:r>
      <w:r w:rsidR="00962696" w:rsidRPr="008B36F5">
        <w:rPr>
          <w:rFonts w:eastAsia="Times New Roman"/>
          <w:b/>
          <w:lang w:eastAsia="ru-RU"/>
        </w:rPr>
        <w:t>.</w:t>
      </w:r>
      <w:r w:rsidRPr="008B36F5">
        <w:rPr>
          <w:rFonts w:eastAsia="Times New Roman"/>
          <w:b/>
          <w:lang w:eastAsia="ru-RU"/>
        </w:rPr>
        <w:t xml:space="preserve"> </w:t>
      </w:r>
      <w:r w:rsidR="00962696" w:rsidRPr="008B36F5">
        <w:rPr>
          <w:rFonts w:eastAsia="Times New Roman"/>
          <w:b/>
          <w:lang w:eastAsia="ru-RU"/>
        </w:rPr>
        <w:t xml:space="preserve">Оценка материально-технической базы. </w:t>
      </w:r>
    </w:p>
    <w:p w:rsidR="002F3D31" w:rsidRPr="008B36F5" w:rsidRDefault="002F3D31" w:rsidP="006B23E1">
      <w:pPr>
        <w:autoSpaceDE w:val="0"/>
        <w:autoSpaceDN w:val="0"/>
        <w:adjustRightInd w:val="0"/>
        <w:ind w:left="360"/>
        <w:jc w:val="both"/>
        <w:rPr>
          <w:rFonts w:eastAsia="Times New Roman"/>
          <w:b/>
          <w:lang w:eastAsia="ru-RU"/>
        </w:rPr>
      </w:pPr>
    </w:p>
    <w:p w:rsidR="00962696" w:rsidRPr="008B36F5" w:rsidRDefault="00962696" w:rsidP="006B23E1">
      <w:pPr>
        <w:tabs>
          <w:tab w:val="left" w:pos="5800"/>
          <w:tab w:val="center" w:pos="7582"/>
        </w:tabs>
        <w:jc w:val="both"/>
        <w:rPr>
          <w:rFonts w:eastAsia="Times New Roman"/>
          <w:b/>
          <w:bCs/>
          <w:lang w:eastAsia="ru-RU"/>
        </w:rPr>
      </w:pPr>
      <w:r w:rsidRPr="008B36F5">
        <w:rPr>
          <w:rFonts w:eastAsia="Times New Roman"/>
          <w:b/>
          <w:bCs/>
          <w:lang w:eastAsia="ru-RU"/>
        </w:rPr>
        <w:t xml:space="preserve">Оборудование </w:t>
      </w:r>
      <w:r w:rsidR="008419B9" w:rsidRPr="008B36F5">
        <w:rPr>
          <w:rFonts w:eastAsia="Times New Roman"/>
          <w:b/>
          <w:bCs/>
          <w:lang w:eastAsia="ru-RU"/>
        </w:rPr>
        <w:t>ДОУ</w:t>
      </w:r>
    </w:p>
    <w:tbl>
      <w:tblPr>
        <w:tblW w:w="0" w:type="auto"/>
        <w:tblInd w:w="10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2764"/>
        <w:gridCol w:w="4408"/>
      </w:tblGrid>
      <w:tr w:rsidR="00962696" w:rsidRPr="008B36F5" w:rsidTr="007E0D57">
        <w:tc>
          <w:tcPr>
            <w:tcW w:w="2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b/>
                <w:bCs/>
                <w:lang w:eastAsia="ru-RU"/>
              </w:rPr>
              <w:t>Социально-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b/>
                <w:bCs/>
                <w:lang w:eastAsia="ru-RU"/>
              </w:rPr>
              <w:t>бытовые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b/>
                <w:bCs/>
                <w:lang w:eastAsia="ru-RU"/>
              </w:rPr>
              <w:t>условия</w:t>
            </w:r>
          </w:p>
        </w:tc>
        <w:tc>
          <w:tcPr>
            <w:tcW w:w="29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b/>
                <w:bCs/>
                <w:lang w:eastAsia="ru-RU"/>
              </w:rPr>
              <w:t>Виды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b/>
                <w:bCs/>
                <w:lang w:eastAsia="ru-RU"/>
              </w:rPr>
              <w:t>помещений </w:t>
            </w:r>
          </w:p>
        </w:tc>
        <w:tc>
          <w:tcPr>
            <w:tcW w:w="4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b/>
                <w:bCs/>
                <w:lang w:eastAsia="ru-RU"/>
              </w:rPr>
              <w:t>Назначение</w:t>
            </w:r>
          </w:p>
        </w:tc>
      </w:tr>
      <w:tr w:rsidR="00962696" w:rsidRPr="008B36F5" w:rsidTr="007E0D57">
        <w:trPr>
          <w:hidden/>
        </w:trPr>
        <w:tc>
          <w:tcPr>
            <w:tcW w:w="2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vanish/>
                <w:lang w:eastAsia="ru-RU"/>
              </w:rPr>
              <w:t> </w:t>
            </w:r>
            <w:r w:rsidRPr="008B36F5">
              <w:rPr>
                <w:rFonts w:eastAsia="Times New Roman"/>
                <w:lang w:eastAsia="ru-RU"/>
              </w:rPr>
              <w:t>Медицинское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обслуживание,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лечебно-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оздоровительная работа</w:t>
            </w:r>
          </w:p>
        </w:tc>
        <w:tc>
          <w:tcPr>
            <w:tcW w:w="29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Медицинский кабинет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-Кабинет врача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Процедурный кабинет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Изолятор</w:t>
            </w:r>
            <w:r w:rsidRPr="008B36F5">
              <w:rPr>
                <w:rFonts w:eastAsia="Times New Roman"/>
                <w:lang w:eastAsia="ru-RU"/>
              </w:rPr>
              <w:br/>
              <w:t> 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Профилактическая, оздоровительная, консультативно-просветительная работа: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Осмотр детей, антропометрия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Мероприятия по закаливанию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Организация и проведение   текущей дезинфекции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Доврачебная помощь детям в случае острого заболевания или травмы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Санитарно-просветительная работа среди сотрудников ДОУ и родителей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Контроль за санитарно-гигиеническим режимом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Медицинское просвещение персонала д/</w:t>
            </w:r>
            <w:proofErr w:type="gramStart"/>
            <w:r w:rsidRPr="008B36F5">
              <w:rPr>
                <w:rFonts w:eastAsia="Times New Roman"/>
                <w:lang w:eastAsia="ru-RU"/>
              </w:rPr>
              <w:t>с</w:t>
            </w:r>
            <w:proofErr w:type="gramEnd"/>
          </w:p>
        </w:tc>
      </w:tr>
      <w:tr w:rsidR="00962696" w:rsidRPr="008B36F5" w:rsidTr="007E0D57">
        <w:tc>
          <w:tcPr>
            <w:tcW w:w="2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Объекты культуры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и спорта</w:t>
            </w:r>
          </w:p>
        </w:tc>
        <w:tc>
          <w:tcPr>
            <w:tcW w:w="29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Музыкальный зал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Спортивный зал</w:t>
            </w:r>
          </w:p>
        </w:tc>
        <w:tc>
          <w:tcPr>
            <w:tcW w:w="4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Утренняя гимнастика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Физкультурные занятия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Спортивные праздники, досуги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lastRenderedPageBreak/>
              <w:t>- Индивидуальная работа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Коррекционная гимнастика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Профилактика плоскостопия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Досуги, праздники, развлечения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Утренники</w:t>
            </w:r>
          </w:p>
        </w:tc>
      </w:tr>
      <w:tr w:rsidR="00962696" w:rsidRPr="008B36F5" w:rsidTr="007E0D57">
        <w:tc>
          <w:tcPr>
            <w:tcW w:w="2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lastRenderedPageBreak/>
              <w:t>Специальные коррекционные и развивающие занятия</w:t>
            </w:r>
          </w:p>
        </w:tc>
        <w:tc>
          <w:tcPr>
            <w:tcW w:w="29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Кабинет логопеда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Кабинет психолога</w:t>
            </w:r>
          </w:p>
        </w:tc>
        <w:tc>
          <w:tcPr>
            <w:tcW w:w="4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Индивидуальные и подгрупповые занятия с детьми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Консультативная работа с родителями и педагогами ДОУ 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Здесь проводится работа по развитию психических процессов, речи детей, коррекции звукопроизношения.</w:t>
            </w:r>
          </w:p>
        </w:tc>
      </w:tr>
      <w:tr w:rsidR="00962696" w:rsidRPr="008B36F5" w:rsidTr="007E0D57">
        <w:tc>
          <w:tcPr>
            <w:tcW w:w="2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Административная, организационно - методическая работа</w:t>
            </w:r>
          </w:p>
        </w:tc>
        <w:tc>
          <w:tcPr>
            <w:tcW w:w="29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Кабинет заведующей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Методический кабинет</w:t>
            </w:r>
          </w:p>
        </w:tc>
        <w:tc>
          <w:tcPr>
            <w:tcW w:w="4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Индивидуальные консультации, беседы с персоналом и родителями: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 xml:space="preserve">- Создание благоприятного </w:t>
            </w:r>
            <w:proofErr w:type="spellStart"/>
            <w:r w:rsidRPr="008B36F5">
              <w:rPr>
                <w:rFonts w:eastAsia="Times New Roman"/>
                <w:lang w:eastAsia="ru-RU"/>
              </w:rPr>
              <w:t>психо</w:t>
            </w:r>
            <w:proofErr w:type="spellEnd"/>
            <w:r w:rsidRPr="008B36F5">
              <w:rPr>
                <w:rFonts w:eastAsia="Times New Roman"/>
                <w:lang w:eastAsia="ru-RU"/>
              </w:rPr>
              <w:t xml:space="preserve">-эмоционального климата работников 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Развитие профессионального уровня педагогов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Просветительская, разъяснительная работа с родителями по вопросам воспитания и развития детей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Библиотека для педагогов, консультации, семинары, круглые столы, педагогические совещания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Повышение профессионального уровня педагогов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«Школа молодого педагога»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Аттестация педагогов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  <w:r w:rsidRPr="008B36F5">
              <w:rPr>
                <w:rFonts w:eastAsia="Times New Roman"/>
                <w:lang w:eastAsia="ru-RU"/>
              </w:rPr>
              <w:t>- Медико-педагогические совещания</w:t>
            </w:r>
          </w:p>
        </w:tc>
      </w:tr>
      <w:tr w:rsidR="00962696" w:rsidRPr="008B36F5" w:rsidTr="007E0D57">
        <w:tc>
          <w:tcPr>
            <w:tcW w:w="28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B36F5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29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F5">
              <w:rPr>
                <w:rFonts w:ascii="Times New Roman" w:hAnsi="Times New Roman"/>
                <w:sz w:val="24"/>
                <w:szCs w:val="24"/>
              </w:rPr>
              <w:t>-Горячий цех</w:t>
            </w:r>
          </w:p>
          <w:p w:rsidR="00962696" w:rsidRPr="008B36F5" w:rsidRDefault="00962696" w:rsidP="006B23E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6F5">
              <w:rPr>
                <w:rFonts w:ascii="Times New Roman" w:hAnsi="Times New Roman"/>
                <w:sz w:val="24"/>
                <w:szCs w:val="24"/>
              </w:rPr>
              <w:t>-Холодный цех</w:t>
            </w:r>
          </w:p>
          <w:p w:rsidR="00962696" w:rsidRPr="008B36F5" w:rsidRDefault="00962696" w:rsidP="006B23E1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B36F5">
              <w:rPr>
                <w:rFonts w:ascii="Times New Roman" w:hAnsi="Times New Roman"/>
                <w:sz w:val="24"/>
                <w:szCs w:val="24"/>
              </w:rPr>
              <w:t>-Кладовая для овощей</w:t>
            </w:r>
          </w:p>
        </w:tc>
        <w:tc>
          <w:tcPr>
            <w:tcW w:w="47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2696" w:rsidRPr="008B36F5" w:rsidRDefault="00962696" w:rsidP="006B23E1">
            <w:pPr>
              <w:ind w:left="-60" w:firstLine="142"/>
              <w:jc w:val="both"/>
              <w:rPr>
                <w:rFonts w:eastAsia="Times New Roman"/>
              </w:rPr>
            </w:pPr>
            <w:r w:rsidRPr="008B36F5">
              <w:rPr>
                <w:rFonts w:eastAsia="Times New Roman"/>
              </w:rPr>
              <w:t xml:space="preserve"> Созданы условия для питания воспитанников, а также для хранения и приготовления пищи, для организации качественного питания в соответствии </w:t>
            </w:r>
            <w:proofErr w:type="gramStart"/>
            <w:r w:rsidRPr="008B36F5">
              <w:rPr>
                <w:rFonts w:eastAsia="Times New Roman"/>
              </w:rPr>
              <w:t>с</w:t>
            </w:r>
            <w:proofErr w:type="gramEnd"/>
            <w:r w:rsidRPr="008B36F5">
              <w:rPr>
                <w:rFonts w:eastAsia="Times New Roman"/>
              </w:rPr>
              <w:t xml:space="preserve"> санитарно-эпидемиологическим правилам и нормативам.</w:t>
            </w:r>
          </w:p>
          <w:p w:rsidR="00962696" w:rsidRPr="008B36F5" w:rsidRDefault="00962696" w:rsidP="006B23E1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5673E3" w:rsidRPr="008B36F5" w:rsidRDefault="005673E3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E0D57" w:rsidRPr="008B36F5" w:rsidRDefault="007E0D57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 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</w:t>
      </w:r>
      <w:r w:rsidR="00124A9C" w:rsidRPr="008B36F5">
        <w:rPr>
          <w:rFonts w:eastAsiaTheme="minorHAnsi"/>
          <w:lang w:eastAsia="en-US"/>
        </w:rPr>
        <w:t>оценка условий труда всех работников ДОУ</w:t>
      </w:r>
      <w:r w:rsidRPr="008B36F5">
        <w:rPr>
          <w:rFonts w:eastAsiaTheme="minorHAnsi"/>
          <w:lang w:eastAsia="en-US"/>
        </w:rPr>
        <w:t xml:space="preserve">. </w:t>
      </w:r>
    </w:p>
    <w:p w:rsidR="00FD5FBF" w:rsidRDefault="00124A9C" w:rsidP="006B23E1">
      <w:pPr>
        <w:jc w:val="both"/>
        <w:rPr>
          <w:bCs/>
        </w:rPr>
      </w:pPr>
      <w:r w:rsidRPr="008B36F5">
        <w:rPr>
          <w:bCs/>
        </w:rPr>
        <w:t xml:space="preserve">В ДОУ созданы необходимые условия для обеспечения безопасности детей и сотрудников ДОУ. Территория учреждения огорожена заборами, установлены тревожные кнопки для экстренных вызовов, входные двери оборудованы домофонами. В дошкольном учреждении имеется система АПС и система оповещения. </w:t>
      </w:r>
    </w:p>
    <w:p w:rsidR="00124A9C" w:rsidRPr="008B36F5" w:rsidRDefault="00124A9C" w:rsidP="006B23E1">
      <w:pPr>
        <w:jc w:val="both"/>
        <w:rPr>
          <w:bCs/>
        </w:rPr>
      </w:pPr>
      <w:r w:rsidRPr="008B36F5">
        <w:rPr>
          <w:bCs/>
        </w:rPr>
        <w:t xml:space="preserve">Территории детского сада за годы работы хорошо благоустроены: большое количество зеленых насаждений, разнообразные виды деревьев и кустарников, разбиты цветники, газоны. </w:t>
      </w:r>
    </w:p>
    <w:p w:rsidR="00124A9C" w:rsidRPr="008B36F5" w:rsidRDefault="00124A9C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>Вместе с тем возникла острая необходимость замены освещения на улице. Система водоснабжения, канализации, отопления требует проведения капитального ремонта.</w:t>
      </w:r>
    </w:p>
    <w:p w:rsidR="007E0D57" w:rsidRPr="008B36F5" w:rsidRDefault="007E0D57" w:rsidP="006B23E1">
      <w:pPr>
        <w:tabs>
          <w:tab w:val="left" w:pos="9600"/>
        </w:tabs>
        <w:jc w:val="both"/>
      </w:pPr>
    </w:p>
    <w:p w:rsidR="007E0D57" w:rsidRPr="008B36F5" w:rsidRDefault="00962696" w:rsidP="00FD3E81">
      <w:pPr>
        <w:tabs>
          <w:tab w:val="left" w:pos="9600"/>
        </w:tabs>
        <w:jc w:val="both"/>
        <w:rPr>
          <w:rFonts w:cs="Arial"/>
        </w:rPr>
      </w:pPr>
      <w:r w:rsidRPr="008B36F5">
        <w:rPr>
          <w:b/>
        </w:rPr>
        <w:lastRenderedPageBreak/>
        <w:t>Вывод:</w:t>
      </w:r>
      <w:r w:rsidRPr="008B36F5">
        <w:rPr>
          <w:rFonts w:cs="Arial"/>
        </w:rPr>
        <w:t xml:space="preserve"> </w:t>
      </w:r>
    </w:p>
    <w:p w:rsidR="00FD3E81" w:rsidRDefault="00FD3E81" w:rsidP="00FD3E81">
      <w:pPr>
        <w:pStyle w:val="c6"/>
        <w:spacing w:before="0" w:beforeAutospacing="0" w:after="0" w:afterAutospacing="0"/>
        <w:jc w:val="both"/>
      </w:pPr>
      <w:r>
        <w:rPr>
          <w:rStyle w:val="c9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D3E81" w:rsidRDefault="00FD3E81" w:rsidP="00FD3E81">
      <w:pPr>
        <w:pStyle w:val="c6"/>
        <w:spacing w:before="0" w:beforeAutospacing="0" w:after="0" w:afterAutospacing="0"/>
        <w:jc w:val="both"/>
      </w:pPr>
      <w:r>
        <w:rPr>
          <w:rStyle w:val="c1"/>
        </w:rPr>
        <w:t> </w:t>
      </w:r>
      <w:r>
        <w:rPr>
          <w:rStyle w:val="c13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>
        <w:rPr>
          <w:rStyle w:val="c40"/>
        </w:rPr>
        <w:t> </w:t>
      </w:r>
      <w:r>
        <w:rPr>
          <w:rStyle w:val="c9"/>
        </w:rPr>
        <w:t>Приобрести мультимедийное оборудование, позволяющее более эффективно вести процесс обучения воспитанников.</w:t>
      </w:r>
    </w:p>
    <w:p w:rsidR="00FD3E81" w:rsidRPr="008B36F5" w:rsidRDefault="00FD3E81" w:rsidP="006B23E1">
      <w:pPr>
        <w:ind w:left="-142"/>
        <w:jc w:val="both"/>
        <w:rPr>
          <w:rFonts w:eastAsia="Times New Roman"/>
        </w:rPr>
      </w:pPr>
    </w:p>
    <w:p w:rsidR="007E0D57" w:rsidRPr="008B36F5" w:rsidRDefault="00962696" w:rsidP="00FD3E81">
      <w:pPr>
        <w:ind w:left="-142"/>
        <w:jc w:val="both"/>
        <w:rPr>
          <w:rFonts w:eastAsia="Times New Roman"/>
          <w:b/>
          <w:lang w:eastAsia="ru-RU"/>
        </w:rPr>
      </w:pPr>
      <w:r w:rsidRPr="008B36F5">
        <w:rPr>
          <w:rFonts w:cs="Arial"/>
          <w:b/>
          <w:i/>
        </w:rPr>
        <w:t xml:space="preserve">  </w:t>
      </w:r>
      <w:r w:rsidR="005673E3" w:rsidRPr="008B36F5">
        <w:rPr>
          <w:rFonts w:eastAsia="Times New Roman"/>
          <w:b/>
          <w:lang w:eastAsia="ru-RU"/>
        </w:rPr>
        <w:t>6</w:t>
      </w:r>
      <w:r w:rsidR="007E0D57" w:rsidRPr="008B36F5">
        <w:rPr>
          <w:rFonts w:eastAsia="Times New Roman"/>
          <w:b/>
          <w:lang w:eastAsia="ru-RU"/>
        </w:rPr>
        <w:t>.</w:t>
      </w:r>
      <w:r w:rsidR="008419B9" w:rsidRPr="008B36F5">
        <w:rPr>
          <w:rFonts w:eastAsia="Times New Roman"/>
          <w:b/>
          <w:lang w:eastAsia="ru-RU"/>
        </w:rPr>
        <w:t xml:space="preserve"> </w:t>
      </w:r>
      <w:r w:rsidR="007E0D57" w:rsidRPr="008B36F5">
        <w:rPr>
          <w:rFonts w:eastAsia="Times New Roman"/>
          <w:b/>
          <w:lang w:eastAsia="ru-RU"/>
        </w:rPr>
        <w:t xml:space="preserve">Оценка </w:t>
      </w:r>
      <w:proofErr w:type="gramStart"/>
      <w:r w:rsidR="007E0D57" w:rsidRPr="008B36F5">
        <w:rPr>
          <w:rFonts w:eastAsia="Times New Roman"/>
          <w:b/>
          <w:lang w:eastAsia="ru-RU"/>
        </w:rPr>
        <w:t>функционирования внутренней системы оценки качества образования</w:t>
      </w:r>
      <w:proofErr w:type="gramEnd"/>
      <w:r w:rsidR="007E0D57" w:rsidRPr="008B36F5">
        <w:rPr>
          <w:rFonts w:eastAsia="Times New Roman"/>
          <w:b/>
          <w:lang w:eastAsia="ru-RU"/>
        </w:rPr>
        <w:t>.</w:t>
      </w:r>
    </w:p>
    <w:p w:rsidR="007E0D57" w:rsidRPr="008B36F5" w:rsidRDefault="007E0D57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E0D57" w:rsidRPr="008B36F5" w:rsidRDefault="008B36F5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       </w:t>
      </w:r>
      <w:r w:rsidR="007E0D57" w:rsidRPr="008B36F5">
        <w:rPr>
          <w:rFonts w:eastAsiaTheme="minorHAnsi"/>
          <w:lang w:eastAsia="en-US"/>
        </w:rPr>
        <w:t>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7E0D57" w:rsidRPr="008B36F5" w:rsidRDefault="007E0D57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контроля. </w:t>
      </w:r>
      <w:r w:rsidR="008B36F5" w:rsidRPr="008B36F5">
        <w:rPr>
          <w:rFonts w:eastAsiaTheme="minorHAnsi"/>
          <w:lang w:eastAsia="en-US"/>
        </w:rPr>
        <w:t xml:space="preserve">                   </w:t>
      </w:r>
      <w:r w:rsidRPr="008B36F5">
        <w:rPr>
          <w:rFonts w:eastAsiaTheme="minorHAnsi"/>
          <w:lang w:eastAsia="en-US"/>
        </w:rPr>
        <w:t xml:space="preserve">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7E0D57" w:rsidRDefault="008B36F5" w:rsidP="006B23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36F5">
        <w:rPr>
          <w:rFonts w:eastAsiaTheme="minorHAnsi"/>
          <w:lang w:eastAsia="en-US"/>
        </w:rPr>
        <w:t xml:space="preserve">        </w:t>
      </w:r>
      <w:r w:rsidR="007E0D57" w:rsidRPr="008B36F5">
        <w:rPr>
          <w:rFonts w:eastAsiaTheme="minorHAnsi"/>
          <w:lang w:eastAsia="en-US"/>
        </w:rPr>
        <w:t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ДОУ издаёт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</w:t>
      </w:r>
    </w:p>
    <w:p w:rsidR="00FD3E81" w:rsidRPr="002509C6" w:rsidRDefault="002509C6" w:rsidP="00E028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66ED">
        <w:rPr>
          <w:b/>
          <w:color w:val="333333"/>
        </w:rPr>
        <w:t xml:space="preserve">    </w:t>
      </w:r>
      <w:r w:rsidRPr="009D3E78">
        <w:rPr>
          <w:color w:val="000000"/>
        </w:rPr>
        <w:t xml:space="preserve">Организация взаимодействия </w:t>
      </w:r>
      <w:r>
        <w:rPr>
          <w:color w:val="000000"/>
        </w:rPr>
        <w:t>ДОУ</w:t>
      </w:r>
      <w:r w:rsidRPr="009D3E78">
        <w:rPr>
          <w:color w:val="000000"/>
        </w:rPr>
        <w:t xml:space="preserve"> с родителями строится на основе единой педагогической позиции, содержанием работы является: освещение событий, происходящих в </w:t>
      </w:r>
      <w:r>
        <w:rPr>
          <w:color w:val="000000"/>
        </w:rPr>
        <w:t>детском саду</w:t>
      </w:r>
      <w:r w:rsidRPr="009D3E78">
        <w:rPr>
          <w:color w:val="000000"/>
        </w:rPr>
        <w:t xml:space="preserve">, организация взаимодействия </w:t>
      </w:r>
      <w:r>
        <w:rPr>
          <w:color w:val="000000"/>
        </w:rPr>
        <w:t>коллектива детского сада  родителей</w:t>
      </w:r>
      <w:r w:rsidRPr="009D3E78">
        <w:rPr>
          <w:color w:val="000000"/>
        </w:rPr>
        <w:t>, сообщение о результатах проделанной работы и ее анализ, помощь в организации воспитания в семье. Для достижения просветительских, консультативных, коммуникативных целей используются такие формы и методы работы как родительские собрания, дни о</w:t>
      </w:r>
      <w:r>
        <w:rPr>
          <w:color w:val="000000"/>
        </w:rPr>
        <w:t xml:space="preserve">ткрытых дверей, </w:t>
      </w:r>
      <w:r w:rsidRPr="009D3E78">
        <w:rPr>
          <w:color w:val="000000"/>
        </w:rPr>
        <w:t xml:space="preserve"> психолого-педагогическое консультирование по вопросам воспитания </w:t>
      </w:r>
      <w:r>
        <w:rPr>
          <w:color w:val="000000"/>
        </w:rPr>
        <w:t xml:space="preserve">и обучения </w:t>
      </w:r>
      <w:r w:rsidRPr="009D3E78">
        <w:rPr>
          <w:color w:val="000000"/>
        </w:rPr>
        <w:t>детей.</w:t>
      </w:r>
      <w:r>
        <w:rPr>
          <w:color w:val="000000"/>
        </w:rPr>
        <w:t xml:space="preserve"> </w:t>
      </w:r>
      <w:r w:rsidRPr="009D3E78">
        <w:rPr>
          <w:color w:val="000000"/>
        </w:rPr>
        <w:t>Результатом данной деятельности является удовлетворенность родителей</w:t>
      </w:r>
      <w:r>
        <w:rPr>
          <w:color w:val="000000"/>
        </w:rPr>
        <w:t xml:space="preserve"> (</w:t>
      </w:r>
      <w:r w:rsidR="00931804">
        <w:rPr>
          <w:color w:val="000000"/>
        </w:rPr>
        <w:t>80,915</w:t>
      </w:r>
      <w:r>
        <w:rPr>
          <w:color w:val="000000"/>
        </w:rPr>
        <w:t xml:space="preserve">% родителей высказывают положительное мнение о деятельности ДОУ). </w:t>
      </w:r>
      <w:r w:rsidR="005673E3" w:rsidRPr="008B36F5">
        <w:rPr>
          <w:rFonts w:eastAsiaTheme="minorHAnsi"/>
          <w:lang w:eastAsia="en-US"/>
        </w:rPr>
        <w:t xml:space="preserve">В </w:t>
      </w:r>
      <w:r w:rsidR="00143DA2" w:rsidRPr="008B36F5">
        <w:rPr>
          <w:rFonts w:eastAsiaTheme="minorHAnsi"/>
          <w:lang w:eastAsia="en-US"/>
        </w:rPr>
        <w:t>201</w:t>
      </w:r>
      <w:r w:rsidR="00931804">
        <w:rPr>
          <w:rFonts w:eastAsiaTheme="minorHAnsi"/>
          <w:lang w:eastAsia="en-US"/>
        </w:rPr>
        <w:t>9</w:t>
      </w:r>
      <w:r w:rsidR="007E0D57" w:rsidRPr="008B36F5">
        <w:rPr>
          <w:rFonts w:eastAsiaTheme="minorHAnsi"/>
          <w:lang w:eastAsia="en-US"/>
        </w:rPr>
        <w:t xml:space="preserve"> года </w:t>
      </w:r>
      <w:r w:rsidR="00FD3E81">
        <w:rPr>
          <w:rStyle w:val="c13"/>
        </w:rPr>
        <w:t xml:space="preserve">была проведена </w:t>
      </w:r>
      <w:r w:rsidR="00FD3E81">
        <w:rPr>
          <w:rStyle w:val="c5"/>
        </w:rPr>
        <w:t>независимая оценка качества образовательной деятельности</w:t>
      </w:r>
      <w:r w:rsidR="00FD3E81">
        <w:rPr>
          <w:rStyle w:val="c9"/>
        </w:rPr>
        <w:t>. В оценивании качества образовательной деятельности принимали участие семьи воспитанников ДОУ.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FD5FBF" w:rsidRDefault="00FD5FBF" w:rsidP="00E028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D5FBF" w:rsidRDefault="00FD5FBF" w:rsidP="00E028B4">
      <w:pPr>
        <w:pStyle w:val="c6"/>
        <w:spacing w:before="0" w:beforeAutospacing="0" w:after="0" w:afterAutospacing="0"/>
        <w:jc w:val="both"/>
      </w:pPr>
      <w:r>
        <w:rPr>
          <w:rStyle w:val="c13"/>
        </w:rPr>
        <w:t> </w:t>
      </w:r>
      <w:r>
        <w:rPr>
          <w:rStyle w:val="c9"/>
        </w:rPr>
        <w:t>Мониторинг качества образовательной деятельности в 20</w:t>
      </w:r>
      <w:r w:rsidR="00931804">
        <w:rPr>
          <w:rStyle w:val="c9"/>
        </w:rPr>
        <w:t>19</w:t>
      </w:r>
      <w:r>
        <w:rPr>
          <w:rStyle w:val="c9"/>
        </w:rPr>
        <w:t xml:space="preserve"> году показал хорошую работу педагогического коллектива по всем показателям.</w:t>
      </w:r>
    </w:p>
    <w:p w:rsidR="007E0D57" w:rsidRPr="008B36F5" w:rsidRDefault="007E0D57" w:rsidP="00E028B4">
      <w:pPr>
        <w:pStyle w:val="c6"/>
        <w:spacing w:before="0" w:beforeAutospacing="0" w:after="0" w:afterAutospacing="0"/>
        <w:rPr>
          <w:rFonts w:eastAsiaTheme="minorHAnsi"/>
          <w:lang w:eastAsia="en-US"/>
        </w:rPr>
      </w:pPr>
      <w:r w:rsidRPr="008B36F5">
        <w:rPr>
          <w:rFonts w:eastAsiaTheme="minorHAnsi"/>
          <w:b/>
          <w:bCs/>
          <w:lang w:eastAsia="en-US"/>
        </w:rPr>
        <w:t>Вывод</w:t>
      </w:r>
      <w:r w:rsidRPr="008B36F5">
        <w:rPr>
          <w:rFonts w:eastAsiaTheme="minorHAnsi"/>
          <w:lang w:eastAsia="en-US"/>
        </w:rPr>
        <w:t>:</w:t>
      </w:r>
    </w:p>
    <w:p w:rsidR="00FD3E81" w:rsidRDefault="00FD3E81" w:rsidP="00E028B4">
      <w:pPr>
        <w:pStyle w:val="c6"/>
        <w:spacing w:before="0" w:beforeAutospacing="0" w:after="0" w:afterAutospacing="0"/>
        <w:jc w:val="both"/>
        <w:rPr>
          <w:rStyle w:val="c9"/>
        </w:rPr>
      </w:pPr>
      <w:r>
        <w:rPr>
          <w:rStyle w:val="c9"/>
        </w:rPr>
        <w:t xml:space="preserve">В </w:t>
      </w:r>
      <w:r w:rsidR="002509C6">
        <w:rPr>
          <w:rStyle w:val="c9"/>
        </w:rPr>
        <w:t>ДОУ</w:t>
      </w:r>
      <w:r>
        <w:rPr>
          <w:rStyle w:val="c9"/>
        </w:rPr>
        <w:t xml:space="preserve">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2509C6" w:rsidRPr="00124EEC" w:rsidRDefault="002509C6" w:rsidP="00E028B4">
      <w:pPr>
        <w:shd w:val="clear" w:color="auto" w:fill="FFFFFF"/>
        <w:jc w:val="both"/>
        <w:textAlignment w:val="baseline"/>
        <w:rPr>
          <w:rFonts w:eastAsia="Times New Roman"/>
          <w:b/>
          <w:color w:val="333333"/>
        </w:rPr>
      </w:pPr>
      <w:r>
        <w:rPr>
          <w:rStyle w:val="c21"/>
          <w:color w:val="000000"/>
          <w:shd w:val="clear" w:color="auto" w:fill="FFFFFF"/>
        </w:rPr>
        <w:t>И</w:t>
      </w:r>
      <w:r w:rsidRPr="00124EEC">
        <w:rPr>
          <w:rStyle w:val="c21"/>
          <w:color w:val="000000"/>
          <w:shd w:val="clear" w:color="auto" w:fill="FFFFFF"/>
        </w:rPr>
        <w:t>сходя из имеющихся данных, можно сделать вывод, что работа ДОУ соответствует запросам родителей. Для сотрудничества с педагогами родители выбирают разнообразные активные формы работы (музыкальные и спортивные праздники, мероприятия совместно с родителями, конкурсы, выс</w:t>
      </w:r>
      <w:r>
        <w:rPr>
          <w:rStyle w:val="c21"/>
          <w:color w:val="000000"/>
          <w:shd w:val="clear" w:color="auto" w:fill="FFFFFF"/>
        </w:rPr>
        <w:t>тавки, открытые просмотры образовательной деятельности</w:t>
      </w:r>
      <w:r w:rsidRPr="00124EEC">
        <w:rPr>
          <w:rStyle w:val="c21"/>
          <w:color w:val="000000"/>
          <w:shd w:val="clear" w:color="auto" w:fill="FFFFFF"/>
        </w:rPr>
        <w:t xml:space="preserve">). </w:t>
      </w:r>
    </w:p>
    <w:p w:rsidR="00E028B4" w:rsidRDefault="00E028B4" w:rsidP="00E028B4">
      <w:pPr>
        <w:pStyle w:val="c25"/>
        <w:spacing w:before="0" w:beforeAutospacing="0" w:after="0" w:afterAutospacing="0"/>
        <w:rPr>
          <w:rStyle w:val="c13"/>
          <w:b/>
        </w:rPr>
      </w:pPr>
    </w:p>
    <w:p w:rsidR="00E028B4" w:rsidRDefault="00E028B4" w:rsidP="00E028B4">
      <w:pPr>
        <w:pStyle w:val="c25"/>
        <w:spacing w:before="0" w:beforeAutospacing="0" w:after="0" w:afterAutospacing="0"/>
        <w:rPr>
          <w:rStyle w:val="c13"/>
          <w:b/>
        </w:rPr>
      </w:pPr>
    </w:p>
    <w:p w:rsidR="00E028B4" w:rsidRDefault="000D42FE" w:rsidP="00E028B4">
      <w:pPr>
        <w:pStyle w:val="c25"/>
        <w:spacing w:before="0" w:beforeAutospacing="0" w:after="0" w:afterAutospacing="0"/>
        <w:rPr>
          <w:rStyle w:val="c21"/>
          <w:b/>
        </w:rPr>
      </w:pPr>
      <w:r w:rsidRPr="000D42FE">
        <w:rPr>
          <w:rStyle w:val="c13"/>
          <w:b/>
          <w:lang w:val="en-US"/>
        </w:rPr>
        <w:t>II</w:t>
      </w:r>
      <w:r w:rsidRPr="000D42FE">
        <w:rPr>
          <w:rStyle w:val="c13"/>
          <w:b/>
        </w:rPr>
        <w:t xml:space="preserve">. </w:t>
      </w:r>
      <w:r w:rsidR="00FD3E81" w:rsidRPr="000D42FE">
        <w:rPr>
          <w:rStyle w:val="c21"/>
          <w:b/>
        </w:rPr>
        <w:t xml:space="preserve">Результаты анализа показателей деятельности </w:t>
      </w:r>
      <w:r w:rsidR="00A70FAB">
        <w:rPr>
          <w:rStyle w:val="c21"/>
          <w:b/>
        </w:rPr>
        <w:t>МДОУ «Д</w:t>
      </w:r>
      <w:r w:rsidRPr="000D42FE">
        <w:rPr>
          <w:rStyle w:val="c21"/>
          <w:b/>
        </w:rPr>
        <w:t xml:space="preserve">етский сад № 155» </w:t>
      </w:r>
    </w:p>
    <w:p w:rsidR="00FD3E81" w:rsidRPr="000D42FE" w:rsidRDefault="00E028B4" w:rsidP="00E028B4">
      <w:pPr>
        <w:pStyle w:val="c25"/>
        <w:spacing w:before="0" w:beforeAutospacing="0" w:after="0" w:afterAutospacing="0"/>
        <w:rPr>
          <w:b/>
        </w:rPr>
      </w:pPr>
      <w:r>
        <w:rPr>
          <w:rStyle w:val="c21"/>
          <w:b/>
        </w:rPr>
        <w:t>за 2019</w:t>
      </w:r>
      <w:r w:rsidR="000D42FE" w:rsidRPr="000D42FE">
        <w:rPr>
          <w:rStyle w:val="c21"/>
          <w:b/>
        </w:rPr>
        <w:t xml:space="preserve"> год:</w:t>
      </w:r>
    </w:p>
    <w:p w:rsidR="00FD3E81" w:rsidRDefault="00FD3E81" w:rsidP="00E028B4">
      <w:pPr>
        <w:pStyle w:val="c0"/>
        <w:spacing w:before="0" w:beforeAutospacing="0" w:after="0" w:afterAutospacing="0"/>
        <w:jc w:val="both"/>
        <w:rPr>
          <w:rStyle w:val="c9"/>
        </w:rPr>
      </w:pPr>
      <w:r>
        <w:rPr>
          <w:rStyle w:val="c9"/>
        </w:rPr>
        <w:t>Анализ деятельности детского сада за 201</w:t>
      </w:r>
      <w:r w:rsidR="00E028B4">
        <w:rPr>
          <w:rStyle w:val="c9"/>
        </w:rPr>
        <w:t>9</w:t>
      </w:r>
      <w:r>
        <w:rPr>
          <w:rStyle w:val="c9"/>
        </w:rPr>
        <w:t xml:space="preserve"> год выявил успешные показатели в деятельности ДОУ:</w:t>
      </w:r>
    </w:p>
    <w:p w:rsidR="00E028B4" w:rsidRDefault="00E028B4" w:rsidP="00E028B4">
      <w:pPr>
        <w:pStyle w:val="c0"/>
        <w:spacing w:before="0" w:beforeAutospacing="0" w:after="0" w:afterAutospacing="0"/>
        <w:jc w:val="both"/>
        <w:rPr>
          <w:rStyle w:val="c9"/>
          <w:color w:val="FF0000"/>
        </w:rPr>
      </w:pPr>
    </w:p>
    <w:p w:rsidR="000D42FE" w:rsidRPr="00931804" w:rsidRDefault="000D42FE" w:rsidP="00E028B4">
      <w:pPr>
        <w:pStyle w:val="c0"/>
        <w:spacing w:before="0" w:beforeAutospacing="0" w:after="0" w:afterAutospacing="0"/>
        <w:jc w:val="both"/>
        <w:rPr>
          <w:rStyle w:val="c9"/>
        </w:rPr>
      </w:pPr>
      <w:r w:rsidRPr="00931804">
        <w:rPr>
          <w:rStyle w:val="c9"/>
        </w:rPr>
        <w:t>1. Образов</w:t>
      </w:r>
      <w:r w:rsidR="00931804">
        <w:rPr>
          <w:rStyle w:val="c9"/>
        </w:rPr>
        <w:t>ательную программу осваивают 31</w:t>
      </w:r>
      <w:r w:rsidR="00931804" w:rsidRPr="00931804">
        <w:rPr>
          <w:rStyle w:val="c9"/>
        </w:rPr>
        <w:t>8</w:t>
      </w:r>
      <w:r w:rsidRPr="00931804">
        <w:rPr>
          <w:rStyle w:val="c9"/>
        </w:rPr>
        <w:t xml:space="preserve"> воспитанников, их них </w:t>
      </w:r>
      <w:r w:rsidR="00931804" w:rsidRPr="00931804">
        <w:rPr>
          <w:rStyle w:val="c9"/>
        </w:rPr>
        <w:t>61</w:t>
      </w:r>
      <w:r w:rsidRPr="00931804">
        <w:rPr>
          <w:rStyle w:val="c9"/>
        </w:rPr>
        <w:t xml:space="preserve"> воспитанников до 3-х лет, 2</w:t>
      </w:r>
      <w:r w:rsidR="00931804" w:rsidRPr="00931804">
        <w:rPr>
          <w:rStyle w:val="c9"/>
        </w:rPr>
        <w:t>57</w:t>
      </w:r>
      <w:r w:rsidRPr="00931804">
        <w:rPr>
          <w:rStyle w:val="c9"/>
        </w:rPr>
        <w:t xml:space="preserve"> – с 3-х до 7 лет. 31</w:t>
      </w:r>
      <w:r w:rsidR="00931804" w:rsidRPr="00931804">
        <w:rPr>
          <w:rStyle w:val="c9"/>
        </w:rPr>
        <w:t>8</w:t>
      </w:r>
      <w:r w:rsidRPr="00931804">
        <w:rPr>
          <w:rStyle w:val="c9"/>
        </w:rPr>
        <w:t xml:space="preserve"> воспитанников (100%) получают услуги присмотра и ухода.</w:t>
      </w:r>
      <w:r w:rsidR="002766BC" w:rsidRPr="00931804">
        <w:rPr>
          <w:rStyle w:val="c9"/>
        </w:rPr>
        <w:t xml:space="preserve"> </w:t>
      </w:r>
      <w:r w:rsidR="002766BC" w:rsidRPr="00931804">
        <w:t xml:space="preserve">Дошкольное учреждение укомплектовано детьми на </w:t>
      </w:r>
      <w:r w:rsidR="00931804" w:rsidRPr="00931804">
        <w:t>100</w:t>
      </w:r>
      <w:r w:rsidR="002766BC" w:rsidRPr="00931804">
        <w:t>% (муниципальное задание рассчитано на 31</w:t>
      </w:r>
      <w:r w:rsidR="00931804" w:rsidRPr="00931804">
        <w:t>8</w:t>
      </w:r>
      <w:r w:rsidR="002766BC" w:rsidRPr="00931804">
        <w:t xml:space="preserve"> воспитанников). Контингент воспитанников социально благополучный. Преобладают дети из полных семей.</w:t>
      </w:r>
    </w:p>
    <w:p w:rsidR="00E028B4" w:rsidRDefault="00E028B4" w:rsidP="00E028B4">
      <w:pPr>
        <w:pStyle w:val="c0"/>
        <w:spacing w:before="0" w:beforeAutospacing="0" w:after="0" w:afterAutospacing="0"/>
        <w:jc w:val="both"/>
      </w:pPr>
    </w:p>
    <w:p w:rsidR="002766BC" w:rsidRDefault="002766BC" w:rsidP="00E028B4">
      <w:pPr>
        <w:pStyle w:val="c0"/>
        <w:spacing w:before="0" w:beforeAutospacing="0" w:after="0" w:afterAutospacing="0"/>
        <w:jc w:val="both"/>
      </w:pPr>
      <w:r>
        <w:t xml:space="preserve">2. ДОУ функционирует в </w:t>
      </w:r>
      <w:proofErr w:type="gramStart"/>
      <w:r>
        <w:t>режиме полного дня</w:t>
      </w:r>
      <w:proofErr w:type="gramEnd"/>
      <w:r>
        <w:t xml:space="preserve"> (12 часов). Все дети посещают детский сад в </w:t>
      </w:r>
      <w:proofErr w:type="gramStart"/>
      <w:r>
        <w:t>режиме полного дня</w:t>
      </w:r>
      <w:proofErr w:type="gramEnd"/>
      <w:r>
        <w:t>.</w:t>
      </w:r>
    </w:p>
    <w:p w:rsidR="00E028B4" w:rsidRDefault="00E028B4" w:rsidP="00E028B4">
      <w:pPr>
        <w:pStyle w:val="c0"/>
        <w:spacing w:before="0" w:beforeAutospacing="0" w:after="0" w:afterAutospacing="0"/>
        <w:jc w:val="both"/>
      </w:pPr>
    </w:p>
    <w:p w:rsidR="002766BC" w:rsidRDefault="002766BC" w:rsidP="00E028B4">
      <w:pPr>
        <w:pStyle w:val="c0"/>
        <w:spacing w:before="0" w:beforeAutospacing="0" w:after="0" w:afterAutospacing="0"/>
        <w:jc w:val="both"/>
      </w:pPr>
      <w:r>
        <w:t xml:space="preserve">3. </w:t>
      </w:r>
      <w:r w:rsidRPr="000D42FE">
        <w:t>Результаты мониторинга здоровья воспитанников ДОУ за 201</w:t>
      </w:r>
      <w:r w:rsidR="00931804">
        <w:t>9</w:t>
      </w:r>
      <w:r>
        <w:t xml:space="preserve"> </w:t>
      </w:r>
      <w:r w:rsidRPr="000D42FE">
        <w:t xml:space="preserve">год показывают положительную динамику: </w:t>
      </w:r>
      <w:r>
        <w:t>с</w:t>
      </w:r>
      <w:r w:rsidRPr="000D42FE">
        <w:t>редний показатель пропущенных дней при посещении дошкольной образовательной организации по болезни на одного воспитанника уменьшился (за счет улучшения качества профилактической работы с детьми и р</w:t>
      </w:r>
      <w:r>
        <w:t xml:space="preserve">одителями воспитанников), индекс здоровья остаются на хорошем уровне. </w:t>
      </w:r>
      <w:r w:rsidRPr="000D42FE">
        <w:t xml:space="preserve">Воспитанников с ограниченными возможностями </w:t>
      </w:r>
      <w:r w:rsidRPr="00931804">
        <w:t xml:space="preserve">здоровья </w:t>
      </w:r>
      <w:r w:rsidR="00931804" w:rsidRPr="00931804">
        <w:t>22</w:t>
      </w:r>
      <w:r w:rsidR="009C45FF" w:rsidRPr="00931804">
        <w:t xml:space="preserve"> человек, и</w:t>
      </w:r>
      <w:r w:rsidR="00931804" w:rsidRPr="00931804">
        <w:t>з них</w:t>
      </w:r>
      <w:r w:rsidR="009C45FF" w:rsidRPr="00931804">
        <w:t xml:space="preserve"> 2 ребенка-инвалида (5 группа здоровья)</w:t>
      </w:r>
      <w:r w:rsidRPr="00931804">
        <w:t>.</w:t>
      </w:r>
    </w:p>
    <w:p w:rsidR="00E028B4" w:rsidRDefault="00E028B4" w:rsidP="00E028B4">
      <w:pPr>
        <w:pStyle w:val="c0"/>
        <w:spacing w:before="0" w:beforeAutospacing="0" w:after="0" w:afterAutospacing="0"/>
        <w:jc w:val="both"/>
      </w:pPr>
    </w:p>
    <w:p w:rsidR="009C45FF" w:rsidRDefault="009C45FF" w:rsidP="00E028B4">
      <w:pPr>
        <w:pStyle w:val="c0"/>
        <w:spacing w:before="0" w:beforeAutospacing="0" w:after="0" w:afterAutospacing="0"/>
        <w:jc w:val="both"/>
      </w:pPr>
      <w:r>
        <w:t>4. Анализ кадрового обеспечения показал:</w:t>
      </w:r>
    </w:p>
    <w:p w:rsidR="009C45FF" w:rsidRPr="00EE651C" w:rsidRDefault="009C45FF" w:rsidP="00E028B4">
      <w:pPr>
        <w:pStyle w:val="c0"/>
        <w:spacing w:before="0" w:beforeAutospacing="0" w:after="0" w:afterAutospacing="0"/>
        <w:jc w:val="both"/>
      </w:pPr>
      <w:r w:rsidRPr="00EE651C">
        <w:t>Общая численность педагогических работнико</w:t>
      </w:r>
      <w:r w:rsidR="00E028B4" w:rsidRPr="00EE651C">
        <w:t xml:space="preserve">в составляет </w:t>
      </w:r>
      <w:r w:rsidR="00931804" w:rsidRPr="00EE651C">
        <w:t>29</w:t>
      </w:r>
      <w:r w:rsidR="00E028B4" w:rsidRPr="00EE651C">
        <w:t xml:space="preserve"> человек (</w:t>
      </w:r>
      <w:proofErr w:type="gramStart"/>
      <w:r w:rsidR="00E028B4" w:rsidRPr="00EE651C">
        <w:t>на конец</w:t>
      </w:r>
      <w:proofErr w:type="gramEnd"/>
      <w:r w:rsidR="00E028B4" w:rsidRPr="00EE651C">
        <w:t xml:space="preserve"> 2019</w:t>
      </w:r>
      <w:r w:rsidRPr="00EE651C">
        <w:t xml:space="preserve"> г.). Удельный вес численности педагогических работников, имеющих высшее образова</w:t>
      </w:r>
      <w:r w:rsidR="00B7125E" w:rsidRPr="00EE651C">
        <w:t>ние составляет 2</w:t>
      </w:r>
      <w:r w:rsidR="00931804" w:rsidRPr="00EE651C">
        <w:t>2 человека (75,9</w:t>
      </w:r>
      <w:r w:rsidRPr="00EE651C">
        <w:t xml:space="preserve">%), среднее </w:t>
      </w:r>
      <w:r w:rsidR="00B7125E" w:rsidRPr="00EE651C">
        <w:t xml:space="preserve">профессиональное образование – </w:t>
      </w:r>
      <w:r w:rsidR="00931804" w:rsidRPr="00EE651C">
        <w:t>5</w:t>
      </w:r>
      <w:r w:rsidRPr="00EE651C">
        <w:t xml:space="preserve"> человек</w:t>
      </w:r>
      <w:r w:rsidR="00931804" w:rsidRPr="00EE651C">
        <w:t xml:space="preserve"> (17,2</w:t>
      </w:r>
      <w:r w:rsidR="00B7125E" w:rsidRPr="00EE651C">
        <w:t>%). 2</w:t>
      </w:r>
      <w:r w:rsidRPr="00EE651C">
        <w:t xml:space="preserve"> педагога не имеют педагогического профессионального образования (11 </w:t>
      </w:r>
      <w:proofErr w:type="spellStart"/>
      <w:r w:rsidRPr="00EE651C">
        <w:t>пед</w:t>
      </w:r>
      <w:proofErr w:type="gramStart"/>
      <w:r w:rsidRPr="00EE651C">
        <w:t>.к</w:t>
      </w:r>
      <w:proofErr w:type="gramEnd"/>
      <w:r w:rsidRPr="00EE651C">
        <w:t>ласс</w:t>
      </w:r>
      <w:proofErr w:type="spellEnd"/>
      <w:r w:rsidRPr="00EE651C">
        <w:t>, курсы мед. сестер)</w:t>
      </w:r>
      <w:r w:rsidR="00B7125E" w:rsidRPr="00EE651C">
        <w:t xml:space="preserve">. </w:t>
      </w:r>
      <w:r w:rsidRPr="00EE651C">
        <w:t>Из общей численности педагогических работников имеют высшую квалификацио</w:t>
      </w:r>
      <w:r w:rsidR="00931804" w:rsidRPr="00EE651C">
        <w:t>нную категорию – 7 человек (24,1</w:t>
      </w:r>
      <w:r w:rsidRPr="00EE651C">
        <w:t>%), 1</w:t>
      </w:r>
      <w:r w:rsidR="00E028B4" w:rsidRPr="00EE651C">
        <w:t xml:space="preserve"> квалификационную категорию – 16 человек (5</w:t>
      </w:r>
      <w:r w:rsidR="00931804" w:rsidRPr="00EE651C">
        <w:t>5,2</w:t>
      </w:r>
      <w:r w:rsidRPr="00EE651C">
        <w:t>%).</w:t>
      </w:r>
    </w:p>
    <w:p w:rsidR="009C45FF" w:rsidRPr="00EE651C" w:rsidRDefault="00931804" w:rsidP="009C45FF">
      <w:pPr>
        <w:pStyle w:val="c0"/>
        <w:spacing w:before="0" w:beforeAutospacing="0" w:after="0" w:afterAutospacing="0"/>
        <w:jc w:val="both"/>
      </w:pPr>
      <w:r w:rsidRPr="00EE651C">
        <w:t>86,2</w:t>
      </w:r>
      <w:r w:rsidR="009C45FF" w:rsidRPr="00EE651C">
        <w:t>% педагогов прошли обучение на курсах повышения квалификации</w:t>
      </w:r>
      <w:r w:rsidR="00E36A75" w:rsidRPr="00EE651C">
        <w:t xml:space="preserve"> за последние 3 года</w:t>
      </w:r>
      <w:r w:rsidR="00E028B4" w:rsidRPr="00EE651C">
        <w:t xml:space="preserve">, </w:t>
      </w:r>
      <w:r w:rsidR="00EE651C" w:rsidRPr="00EE651C">
        <w:t>4</w:t>
      </w:r>
      <w:r w:rsidR="00E028B4" w:rsidRPr="00EE651C">
        <w:t xml:space="preserve"> педагог</w:t>
      </w:r>
      <w:r w:rsidR="00EE651C" w:rsidRPr="00EE651C">
        <w:t>а не имею</w:t>
      </w:r>
      <w:r w:rsidR="00E028B4" w:rsidRPr="00EE651C">
        <w:t>т</w:t>
      </w:r>
      <w:r w:rsidR="009C45FF" w:rsidRPr="00EE651C">
        <w:t xml:space="preserve"> курсов, в связи с т</w:t>
      </w:r>
      <w:r w:rsidR="00E028B4" w:rsidRPr="00EE651C">
        <w:t>ем, что принят</w:t>
      </w:r>
      <w:r w:rsidR="00EE651C" w:rsidRPr="00EE651C">
        <w:t>ы</w:t>
      </w:r>
      <w:r w:rsidR="00E028B4" w:rsidRPr="00EE651C">
        <w:t xml:space="preserve"> на работу в 2019</w:t>
      </w:r>
      <w:r w:rsidR="009C45FF" w:rsidRPr="00EE651C">
        <w:t xml:space="preserve"> г.</w:t>
      </w:r>
      <w:r w:rsidR="00EE651C" w:rsidRPr="00EE651C">
        <w:t xml:space="preserve"> и запланированы на прохождение КПК в начале 2020 г.</w:t>
      </w:r>
    </w:p>
    <w:p w:rsidR="00E36A75" w:rsidRDefault="00E36A75" w:rsidP="00E36A75">
      <w:pPr>
        <w:pStyle w:val="c0"/>
        <w:spacing w:before="0" w:beforeAutospacing="0" w:after="0" w:afterAutospacing="0"/>
        <w:jc w:val="both"/>
      </w:pPr>
      <w:r>
        <w:t xml:space="preserve">Возрастной уровень и стаж педагогической работы педагогов позволяет говорить о наличии в настоящий момент в ДОУ опытного, высококвалифицированного педагогического состава и наличия молодых специалистов. Но необходимо мотивировать педагогов на повышение уровня профессионального мастерства (аттестация на квалификационные категории, переподготовка педагогов, не имеющих специального дошкольного образования). Необходимо продолжать работу в направлении формирования готовности педагогов к работе в инновационном режиме в условиях реализации ФГОС </w:t>
      </w:r>
      <w:proofErr w:type="gramStart"/>
      <w:r>
        <w:t>ДО</w:t>
      </w:r>
      <w:proofErr w:type="gramEnd"/>
      <w:r>
        <w:t>.</w:t>
      </w:r>
    </w:p>
    <w:p w:rsidR="00E36A75" w:rsidRDefault="00E36A75" w:rsidP="00E36A75">
      <w:pPr>
        <w:pStyle w:val="c0"/>
        <w:spacing w:before="0" w:beforeAutospacing="0" w:after="0" w:afterAutospacing="0"/>
        <w:jc w:val="both"/>
      </w:pPr>
    </w:p>
    <w:p w:rsidR="00E36A75" w:rsidRDefault="00E36A75" w:rsidP="00E36A75">
      <w:pPr>
        <w:pStyle w:val="c6"/>
        <w:spacing w:before="0" w:beforeAutospacing="0" w:after="0" w:afterAutospacing="0"/>
        <w:jc w:val="both"/>
        <w:rPr>
          <w:rStyle w:val="c9"/>
        </w:rPr>
      </w:pPr>
      <w:r>
        <w:t xml:space="preserve">5. </w:t>
      </w:r>
      <w:r>
        <w:rPr>
          <w:rStyle w:val="c9"/>
        </w:rPr>
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E36A75" w:rsidRDefault="00E36A75" w:rsidP="00E36A75">
      <w:pPr>
        <w:pStyle w:val="c6"/>
        <w:spacing w:before="0" w:beforeAutospacing="0" w:after="0" w:afterAutospacing="0"/>
        <w:jc w:val="both"/>
      </w:pPr>
      <w:r>
        <w:rPr>
          <w:rStyle w:val="c9"/>
        </w:rPr>
        <w:t xml:space="preserve">Анализ показателей указывает на то, что детский сад имеет достаточную </w:t>
      </w:r>
      <w:r>
        <w:rPr>
          <w:rStyle w:val="c13"/>
        </w:rPr>
        <w:t xml:space="preserve">инфраструктуру, которая соответствует требованиям </w:t>
      </w:r>
      <w:hyperlink r:id="rId11" w:history="1">
        <w:r>
          <w:rPr>
            <w:rStyle w:val="a3"/>
            <w:rFonts w:eastAsia="SimSun"/>
          </w:rPr>
          <w:t>СанПиН 2.4.1.3049-13</w:t>
        </w:r>
      </w:hyperlink>
      <w:r>
        <w:t xml:space="preserve"> </w:t>
      </w:r>
      <w:r>
        <w:rPr>
          <w:rStyle w:val="c9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>
        <w:rPr>
          <w:rStyle w:val="c9"/>
        </w:rPr>
        <w:t>ДО</w:t>
      </w:r>
      <w:proofErr w:type="gramEnd"/>
      <w:r>
        <w:rPr>
          <w:rStyle w:val="c9"/>
        </w:rPr>
        <w:t>.</w:t>
      </w:r>
    </w:p>
    <w:p w:rsidR="00E36A75" w:rsidRDefault="00E36A75" w:rsidP="00E36A75">
      <w:pPr>
        <w:pStyle w:val="c6"/>
        <w:spacing w:before="0" w:beforeAutospacing="0" w:after="0" w:afterAutospacing="0"/>
        <w:jc w:val="both"/>
      </w:pPr>
    </w:p>
    <w:p w:rsidR="00FD3E81" w:rsidRDefault="00E36A75" w:rsidP="00A307F4">
      <w:pPr>
        <w:pStyle w:val="c6"/>
        <w:spacing w:before="0" w:beforeAutospacing="0" w:after="0" w:afterAutospacing="0"/>
        <w:jc w:val="both"/>
      </w:pPr>
      <w:r>
        <w:rPr>
          <w:rStyle w:val="c9"/>
        </w:rPr>
        <w:t xml:space="preserve">6. </w:t>
      </w:r>
      <w:r w:rsidR="00A307F4">
        <w:rPr>
          <w:rStyle w:val="c9"/>
        </w:rPr>
        <w:t>А</w:t>
      </w:r>
      <w:r w:rsidR="00A307F4" w:rsidRPr="00A307F4">
        <w:t>нализ</w:t>
      </w:r>
      <w:r w:rsidR="00A307F4">
        <w:t xml:space="preserve"> </w:t>
      </w:r>
      <w:r w:rsidR="00A307F4" w:rsidRPr="00A307F4">
        <w:t>результатов</w:t>
      </w:r>
      <w:r w:rsidR="00A307F4">
        <w:t xml:space="preserve"> </w:t>
      </w:r>
      <w:r w:rsidR="00A307F4" w:rsidRPr="00A307F4">
        <w:t>педагогическо</w:t>
      </w:r>
      <w:r w:rsidR="00A307F4">
        <w:t xml:space="preserve">го </w:t>
      </w:r>
      <w:r w:rsidR="00A307F4" w:rsidRPr="00A307F4">
        <w:t>мониторинга,</w:t>
      </w:r>
      <w:r w:rsidR="00A307F4">
        <w:t xml:space="preserve"> </w:t>
      </w:r>
      <w:r w:rsidR="00A307F4" w:rsidRPr="00A307F4">
        <w:t>проведённого</w:t>
      </w:r>
      <w:r w:rsidR="00A307F4">
        <w:t xml:space="preserve"> </w:t>
      </w:r>
      <w:r w:rsidR="00A307F4" w:rsidRPr="00A307F4">
        <w:t>в</w:t>
      </w:r>
      <w:r w:rsidR="00A307F4">
        <w:t xml:space="preserve"> </w:t>
      </w:r>
      <w:r w:rsidR="00A307F4" w:rsidRPr="00A307F4">
        <w:t>мае</w:t>
      </w:r>
      <w:r w:rsidR="00A307F4">
        <w:t xml:space="preserve"> </w:t>
      </w:r>
      <w:r w:rsidR="00A307F4" w:rsidRPr="00A307F4">
        <w:t>201</w:t>
      </w:r>
      <w:r w:rsidR="00A307F4">
        <w:t xml:space="preserve">8 </w:t>
      </w:r>
      <w:r w:rsidR="00A307F4" w:rsidRPr="00A307F4">
        <w:t>года,</w:t>
      </w:r>
      <w:r w:rsidR="00A307F4">
        <w:t xml:space="preserve"> </w:t>
      </w:r>
      <w:r w:rsidR="00A307F4" w:rsidRPr="00A307F4">
        <w:t>позволяет</w:t>
      </w:r>
      <w:r w:rsidR="00A307F4">
        <w:t xml:space="preserve"> </w:t>
      </w:r>
      <w:r w:rsidR="00A307F4" w:rsidRPr="00A307F4">
        <w:t>сделать</w:t>
      </w:r>
      <w:r w:rsidR="00A307F4">
        <w:t xml:space="preserve"> </w:t>
      </w:r>
      <w:r w:rsidR="00A307F4" w:rsidRPr="00A307F4">
        <w:t>вывод,</w:t>
      </w:r>
      <w:r w:rsidR="00A307F4">
        <w:t xml:space="preserve"> </w:t>
      </w:r>
      <w:r w:rsidR="00A307F4" w:rsidRPr="00A307F4">
        <w:t>что</w:t>
      </w:r>
      <w:r w:rsidR="00A307F4">
        <w:t xml:space="preserve"> </w:t>
      </w:r>
      <w:r w:rsidR="00A307F4" w:rsidRPr="00A307F4">
        <w:t>качество</w:t>
      </w:r>
      <w:r w:rsidR="00A307F4">
        <w:t xml:space="preserve"> </w:t>
      </w:r>
      <w:r w:rsidR="00A307F4" w:rsidRPr="00A307F4">
        <w:t>образования</w:t>
      </w:r>
      <w:r w:rsidR="00A307F4">
        <w:t xml:space="preserve"> </w:t>
      </w:r>
      <w:r w:rsidR="00A307F4" w:rsidRPr="00A307F4">
        <w:t>в</w:t>
      </w:r>
      <w:r w:rsidR="00A307F4">
        <w:t xml:space="preserve"> </w:t>
      </w:r>
      <w:r w:rsidR="00A307F4" w:rsidRPr="00A307F4">
        <w:t>ДОУ</w:t>
      </w:r>
      <w:r w:rsidR="00A307F4">
        <w:t xml:space="preserve"> </w:t>
      </w:r>
      <w:r w:rsidR="00A307F4" w:rsidRPr="00A307F4">
        <w:t>соответствует</w:t>
      </w:r>
      <w:r w:rsidR="00A307F4">
        <w:t xml:space="preserve"> </w:t>
      </w:r>
      <w:r w:rsidR="00A307F4" w:rsidRPr="00A307F4">
        <w:t>требованиям</w:t>
      </w:r>
      <w:r w:rsidR="00A307F4">
        <w:t xml:space="preserve"> </w:t>
      </w:r>
      <w:r w:rsidR="00A307F4" w:rsidRPr="00A307F4">
        <w:t>федерального</w:t>
      </w:r>
      <w:r w:rsidR="00A307F4">
        <w:t xml:space="preserve"> </w:t>
      </w:r>
      <w:r w:rsidR="00A307F4" w:rsidRPr="00A307F4">
        <w:t>государственного</w:t>
      </w:r>
      <w:r w:rsidR="00A307F4">
        <w:t xml:space="preserve"> </w:t>
      </w:r>
      <w:r w:rsidR="00A307F4" w:rsidRPr="00A307F4">
        <w:t>образовательного</w:t>
      </w:r>
      <w:r w:rsidR="00A307F4">
        <w:t xml:space="preserve"> </w:t>
      </w:r>
      <w:r w:rsidR="00A307F4" w:rsidRPr="00A307F4">
        <w:t>стандарта</w:t>
      </w:r>
      <w:r w:rsidR="00A307F4">
        <w:t xml:space="preserve"> </w:t>
      </w:r>
      <w:r w:rsidR="00A307F4" w:rsidRPr="00A307F4">
        <w:t>дошкольного</w:t>
      </w:r>
      <w:r w:rsidR="00A307F4">
        <w:t xml:space="preserve"> </w:t>
      </w:r>
      <w:r w:rsidR="00A307F4" w:rsidRPr="00A307F4">
        <w:t>образования.</w:t>
      </w:r>
      <w:r w:rsidR="00A307F4">
        <w:t xml:space="preserve"> </w:t>
      </w:r>
      <w:r w:rsidR="00A307F4" w:rsidRPr="00A307F4">
        <w:t>Наилучшие</w:t>
      </w:r>
      <w:r w:rsidR="00A307F4">
        <w:t xml:space="preserve"> </w:t>
      </w:r>
      <w:r w:rsidR="00A307F4" w:rsidRPr="00A307F4">
        <w:t>результаты</w:t>
      </w:r>
      <w:r w:rsidR="00A307F4">
        <w:t xml:space="preserve"> </w:t>
      </w:r>
      <w:r w:rsidR="00A307F4" w:rsidRPr="00A307F4">
        <w:t>образования</w:t>
      </w:r>
      <w:r w:rsidR="00A307F4">
        <w:t xml:space="preserve"> </w:t>
      </w:r>
      <w:r w:rsidR="00A307F4" w:rsidRPr="00A307F4">
        <w:t>воспитанников</w:t>
      </w:r>
      <w:r w:rsidR="00A307F4">
        <w:t xml:space="preserve"> </w:t>
      </w:r>
      <w:r w:rsidR="00A307F4" w:rsidRPr="00A307F4">
        <w:t>получены</w:t>
      </w:r>
      <w:r w:rsidR="00A307F4">
        <w:t xml:space="preserve"> </w:t>
      </w:r>
      <w:r w:rsidR="00A307F4" w:rsidRPr="00A307F4">
        <w:t>по</w:t>
      </w:r>
      <w:r w:rsidR="00A307F4">
        <w:t xml:space="preserve"> </w:t>
      </w:r>
      <w:r w:rsidR="00A307F4" w:rsidRPr="00A307F4">
        <w:t>физическому,</w:t>
      </w:r>
      <w:r w:rsidR="00A307F4">
        <w:t xml:space="preserve"> </w:t>
      </w:r>
      <w:r w:rsidR="00A307F4" w:rsidRPr="00A307F4">
        <w:t xml:space="preserve">социально </w:t>
      </w:r>
      <w:proofErr w:type="gramStart"/>
      <w:r w:rsidR="00A307F4" w:rsidRPr="00A307F4">
        <w:t>–</w:t>
      </w:r>
      <w:r w:rsidR="00A307F4" w:rsidRPr="00A307F4">
        <w:lastRenderedPageBreak/>
        <w:t>к</w:t>
      </w:r>
      <w:proofErr w:type="gramEnd"/>
      <w:r w:rsidR="00A307F4" w:rsidRPr="00A307F4">
        <w:t>оммуникативному</w:t>
      </w:r>
      <w:r w:rsidR="00A307F4">
        <w:t xml:space="preserve"> </w:t>
      </w:r>
      <w:r w:rsidR="00A307F4" w:rsidRPr="00A307F4">
        <w:t>развитию.100%</w:t>
      </w:r>
      <w:r w:rsidR="00A307F4">
        <w:t xml:space="preserve"> </w:t>
      </w:r>
      <w:r w:rsidR="00A307F4" w:rsidRPr="00A307F4">
        <w:t>выпускников</w:t>
      </w:r>
      <w:r w:rsidR="00A307F4">
        <w:t xml:space="preserve"> </w:t>
      </w:r>
      <w:r w:rsidR="00A307F4" w:rsidRPr="00A307F4">
        <w:t>(дети 6-7</w:t>
      </w:r>
      <w:r w:rsidR="00A307F4">
        <w:t xml:space="preserve"> </w:t>
      </w:r>
      <w:r w:rsidR="00A307F4" w:rsidRPr="00A307F4">
        <w:t>лет)</w:t>
      </w:r>
      <w:r w:rsidR="00A307F4">
        <w:t xml:space="preserve"> </w:t>
      </w:r>
      <w:r w:rsidR="00A307F4" w:rsidRPr="00A307F4">
        <w:t>имеют</w:t>
      </w:r>
      <w:r w:rsidR="00A307F4">
        <w:t xml:space="preserve"> </w:t>
      </w:r>
      <w:r w:rsidR="00A307F4" w:rsidRPr="00A307F4">
        <w:t>высокий</w:t>
      </w:r>
      <w:r w:rsidR="00935696">
        <w:t>, выше-среднего</w:t>
      </w:r>
      <w:r w:rsidR="00A307F4">
        <w:t xml:space="preserve"> </w:t>
      </w:r>
      <w:r w:rsidR="00A307F4" w:rsidRPr="00A307F4">
        <w:t>и</w:t>
      </w:r>
      <w:r w:rsidR="00A307F4">
        <w:t xml:space="preserve"> </w:t>
      </w:r>
      <w:r w:rsidR="00A307F4" w:rsidRPr="00A307F4">
        <w:t>средний</w:t>
      </w:r>
      <w:r w:rsidR="00A307F4">
        <w:t xml:space="preserve"> </w:t>
      </w:r>
      <w:r w:rsidR="00A307F4" w:rsidRPr="00A307F4">
        <w:t>уровень</w:t>
      </w:r>
      <w:r w:rsidR="00A307F4">
        <w:t xml:space="preserve"> </w:t>
      </w:r>
      <w:r w:rsidR="00A307F4" w:rsidRPr="00A307F4">
        <w:t>готовности</w:t>
      </w:r>
      <w:r w:rsidR="00A307F4">
        <w:t xml:space="preserve"> </w:t>
      </w:r>
      <w:r w:rsidR="00A307F4" w:rsidRPr="00A307F4">
        <w:t>к школьному</w:t>
      </w:r>
      <w:r w:rsidR="00A307F4">
        <w:t xml:space="preserve"> </w:t>
      </w:r>
      <w:r w:rsidR="00A307F4" w:rsidRPr="00A307F4">
        <w:t>обучению</w:t>
      </w:r>
      <w:r w:rsidR="00935696">
        <w:t>.</w:t>
      </w:r>
    </w:p>
    <w:p w:rsidR="00935696" w:rsidRDefault="00935696" w:rsidP="00A307F4">
      <w:pPr>
        <w:pStyle w:val="c6"/>
        <w:spacing w:before="0" w:beforeAutospacing="0" w:after="0" w:afterAutospacing="0"/>
        <w:jc w:val="both"/>
      </w:pPr>
    </w:p>
    <w:p w:rsidR="00935696" w:rsidRPr="00935696" w:rsidRDefault="00935696" w:rsidP="00A307F4">
      <w:pPr>
        <w:pStyle w:val="c6"/>
        <w:spacing w:before="0" w:beforeAutospacing="0" w:after="0" w:afterAutospacing="0"/>
        <w:jc w:val="both"/>
      </w:pPr>
      <w:r>
        <w:t xml:space="preserve">7. </w:t>
      </w:r>
      <w:r w:rsidRPr="00935696">
        <w:t>Повышение</w:t>
      </w:r>
      <w:r>
        <w:t xml:space="preserve"> </w:t>
      </w:r>
      <w:r w:rsidRPr="00935696">
        <w:t>качества</w:t>
      </w:r>
      <w:r>
        <w:t xml:space="preserve"> </w:t>
      </w:r>
      <w:r w:rsidRPr="00935696">
        <w:t>и</w:t>
      </w:r>
      <w:r>
        <w:t xml:space="preserve"> </w:t>
      </w:r>
      <w:r w:rsidRPr="00935696">
        <w:t>рост</w:t>
      </w:r>
      <w:r>
        <w:t xml:space="preserve"> </w:t>
      </w:r>
      <w:r w:rsidRPr="00935696">
        <w:t>эффективности</w:t>
      </w:r>
      <w:r>
        <w:t xml:space="preserve"> </w:t>
      </w:r>
      <w:r w:rsidRPr="00935696">
        <w:t>образования</w:t>
      </w:r>
      <w:r>
        <w:t xml:space="preserve"> </w:t>
      </w:r>
      <w:r w:rsidRPr="00935696">
        <w:t>невозможны</w:t>
      </w:r>
      <w:r>
        <w:t xml:space="preserve"> </w:t>
      </w:r>
      <w:r w:rsidRPr="00935696">
        <w:t>без</w:t>
      </w:r>
      <w:r>
        <w:t xml:space="preserve"> </w:t>
      </w:r>
      <w:r w:rsidRPr="00935696">
        <w:t>повышения</w:t>
      </w:r>
      <w:r>
        <w:t xml:space="preserve"> </w:t>
      </w:r>
      <w:r w:rsidRPr="00935696">
        <w:t>квалификации</w:t>
      </w:r>
      <w:r>
        <w:t xml:space="preserve"> </w:t>
      </w:r>
      <w:r w:rsidRPr="00935696">
        <w:t>педагогических</w:t>
      </w:r>
      <w:r>
        <w:t xml:space="preserve"> </w:t>
      </w:r>
      <w:r w:rsidRPr="00935696">
        <w:t>работников</w:t>
      </w:r>
      <w:r>
        <w:t xml:space="preserve"> </w:t>
      </w:r>
      <w:r w:rsidRPr="00935696">
        <w:t>и</w:t>
      </w:r>
      <w:r>
        <w:t xml:space="preserve"> </w:t>
      </w:r>
      <w:r w:rsidRPr="00935696">
        <w:t>внедрения</w:t>
      </w:r>
      <w:r>
        <w:t xml:space="preserve"> </w:t>
      </w:r>
      <w:r w:rsidRPr="00935696">
        <w:t>в</w:t>
      </w:r>
      <w:r>
        <w:t xml:space="preserve"> </w:t>
      </w:r>
      <w:r w:rsidRPr="00935696">
        <w:t>практику</w:t>
      </w:r>
      <w:r>
        <w:t xml:space="preserve"> </w:t>
      </w:r>
      <w:r w:rsidRPr="00935696">
        <w:t>работы</w:t>
      </w:r>
      <w:r>
        <w:t xml:space="preserve"> </w:t>
      </w:r>
      <w:r w:rsidRPr="00935696">
        <w:t>образовательного</w:t>
      </w:r>
      <w:r>
        <w:t xml:space="preserve"> </w:t>
      </w:r>
      <w:r w:rsidRPr="00935696">
        <w:t>учреждения</w:t>
      </w:r>
      <w:r>
        <w:t xml:space="preserve"> </w:t>
      </w:r>
      <w:r w:rsidRPr="00935696">
        <w:t>инновационных</w:t>
      </w:r>
      <w:r>
        <w:t xml:space="preserve"> </w:t>
      </w:r>
      <w:r w:rsidRPr="00935696">
        <w:t>технологий</w:t>
      </w:r>
      <w:r>
        <w:t xml:space="preserve"> </w:t>
      </w:r>
      <w:r w:rsidRPr="00935696">
        <w:t>и</w:t>
      </w:r>
      <w:r>
        <w:t xml:space="preserve"> </w:t>
      </w:r>
      <w:r w:rsidRPr="00935696">
        <w:t>методик.</w:t>
      </w:r>
      <w:r>
        <w:t xml:space="preserve"> </w:t>
      </w:r>
      <w:r w:rsidRPr="00935696">
        <w:t>С</w:t>
      </w:r>
      <w:r>
        <w:t xml:space="preserve"> </w:t>
      </w:r>
      <w:r w:rsidRPr="00935696">
        <w:t>201</w:t>
      </w:r>
      <w:r>
        <w:t xml:space="preserve">7 </w:t>
      </w:r>
      <w:r w:rsidRPr="00935696">
        <w:t>года</w:t>
      </w:r>
      <w:r>
        <w:t xml:space="preserve"> </w:t>
      </w:r>
      <w:r w:rsidRPr="00935696">
        <w:t>ДОУ</w:t>
      </w:r>
      <w:r>
        <w:t xml:space="preserve"> </w:t>
      </w:r>
      <w:r w:rsidRPr="00935696">
        <w:t>работает</w:t>
      </w:r>
      <w:r>
        <w:t xml:space="preserve"> </w:t>
      </w:r>
      <w:r w:rsidRPr="00935696">
        <w:t>в</w:t>
      </w:r>
      <w:r>
        <w:t xml:space="preserve"> </w:t>
      </w:r>
      <w:r w:rsidRPr="00935696">
        <w:t>инновационном</w:t>
      </w:r>
      <w:r>
        <w:t xml:space="preserve"> </w:t>
      </w:r>
      <w:r w:rsidRPr="00935696">
        <w:t>режиме.</w:t>
      </w:r>
      <w:r>
        <w:t xml:space="preserve"> </w:t>
      </w:r>
      <w:r w:rsidRPr="00935696">
        <w:t>В</w:t>
      </w:r>
      <w:r>
        <w:t xml:space="preserve"> </w:t>
      </w:r>
      <w:r w:rsidRPr="00935696">
        <w:t>201</w:t>
      </w:r>
      <w:r w:rsidR="00EE651C">
        <w:t>9</w:t>
      </w:r>
      <w:r>
        <w:t xml:space="preserve"> </w:t>
      </w:r>
      <w:r w:rsidRPr="00935696">
        <w:t xml:space="preserve">году </w:t>
      </w:r>
      <w:r>
        <w:t xml:space="preserve">ДОУ </w:t>
      </w:r>
      <w:r w:rsidRPr="00935696">
        <w:t>продолжил</w:t>
      </w:r>
      <w:r>
        <w:t xml:space="preserve"> </w:t>
      </w:r>
      <w:r w:rsidRPr="00935696">
        <w:t>работу</w:t>
      </w:r>
      <w:r>
        <w:t xml:space="preserve"> </w:t>
      </w:r>
      <w:r w:rsidRPr="00935696">
        <w:t>в</w:t>
      </w:r>
      <w:r>
        <w:t xml:space="preserve"> </w:t>
      </w:r>
      <w:r w:rsidRPr="00935696">
        <w:t>качестве</w:t>
      </w:r>
      <w:r>
        <w:t xml:space="preserve"> </w:t>
      </w:r>
      <w:r w:rsidRPr="00935696">
        <w:t>муниципальной</w:t>
      </w:r>
      <w:r>
        <w:t xml:space="preserve"> </w:t>
      </w:r>
      <w:r w:rsidRPr="00935696">
        <w:t>инновационной</w:t>
      </w:r>
      <w:r>
        <w:t xml:space="preserve"> </w:t>
      </w:r>
      <w:r w:rsidRPr="00935696">
        <w:t>площадки</w:t>
      </w:r>
      <w:r>
        <w:t xml:space="preserve"> </w:t>
      </w:r>
      <w:r w:rsidRPr="00935696">
        <w:t>по</w:t>
      </w:r>
      <w:r>
        <w:t xml:space="preserve"> двум площадкам.</w:t>
      </w:r>
    </w:p>
    <w:p w:rsidR="00935696" w:rsidRDefault="00FD3E81" w:rsidP="00935696">
      <w:pPr>
        <w:autoSpaceDE w:val="0"/>
        <w:autoSpaceDN w:val="0"/>
        <w:adjustRightInd w:val="0"/>
        <w:jc w:val="both"/>
        <w:rPr>
          <w:rStyle w:val="c9"/>
        </w:rPr>
      </w:pPr>
      <w:r>
        <w:rPr>
          <w:rStyle w:val="c9"/>
        </w:rPr>
        <w:t>         </w:t>
      </w:r>
    </w:p>
    <w:p w:rsidR="00935696" w:rsidRPr="00E64F69" w:rsidRDefault="00935696" w:rsidP="00935696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Style w:val="c9"/>
        </w:rPr>
        <w:t xml:space="preserve">8. </w:t>
      </w:r>
      <w:r w:rsidRPr="008B36F5">
        <w:rPr>
          <w:rFonts w:eastAsiaTheme="minorHAnsi"/>
          <w:lang w:eastAsia="en-US"/>
        </w:rPr>
        <w:t xml:space="preserve">Исходя из анализа условий и потребностей МДОУ «Детский сад № 155» для совершенствования педагогического процесса </w:t>
      </w:r>
      <w:r>
        <w:rPr>
          <w:rFonts w:eastAsiaTheme="minorHAnsi"/>
          <w:bCs/>
          <w:sz w:val="23"/>
          <w:szCs w:val="23"/>
          <w:lang w:eastAsia="en-US"/>
        </w:rPr>
        <w:t>перспективами</w:t>
      </w:r>
      <w:r w:rsidRPr="00935696">
        <w:rPr>
          <w:rFonts w:eastAsiaTheme="minorHAnsi"/>
          <w:bCs/>
          <w:sz w:val="23"/>
          <w:szCs w:val="23"/>
          <w:lang w:eastAsia="en-US"/>
        </w:rPr>
        <w:t xml:space="preserve"> развития ДОУ</w:t>
      </w:r>
      <w:r w:rsidRPr="008B36F5"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 следующий год </w:t>
      </w:r>
      <w:r w:rsidRPr="008B36F5">
        <w:rPr>
          <w:rFonts w:eastAsiaTheme="minorHAnsi"/>
          <w:lang w:eastAsia="en-US"/>
        </w:rPr>
        <w:t>счита</w:t>
      </w:r>
      <w:r w:rsidR="00E64F69">
        <w:rPr>
          <w:rFonts w:eastAsiaTheme="minorHAnsi"/>
          <w:lang w:eastAsia="en-US"/>
        </w:rPr>
        <w:t>ем</w:t>
      </w:r>
      <w:r w:rsidRPr="008B36F5">
        <w:rPr>
          <w:rFonts w:eastAsiaTheme="minorHAnsi"/>
          <w:lang w:eastAsia="en-US"/>
        </w:rPr>
        <w:t>:</w:t>
      </w:r>
    </w:p>
    <w:p w:rsidR="00935696" w:rsidRPr="008B36F5" w:rsidRDefault="00935696" w:rsidP="0093569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3"/>
          <w:szCs w:val="23"/>
          <w:lang w:eastAsia="en-US"/>
        </w:rPr>
      </w:pPr>
    </w:p>
    <w:p w:rsidR="00B7125E" w:rsidRPr="00B91AE1" w:rsidRDefault="00B7125E" w:rsidP="00B7125E">
      <w:pPr>
        <w:pStyle w:val="a4"/>
        <w:numPr>
          <w:ilvl w:val="0"/>
          <w:numId w:val="22"/>
        </w:numPr>
        <w:shd w:val="clear" w:color="auto" w:fill="FFFFFF"/>
        <w:spacing w:after="0" w:line="316" w:lineRule="atLeast"/>
        <w:ind w:right="14"/>
        <w:jc w:val="both"/>
        <w:rPr>
          <w:rFonts w:ascii="Times New Roman" w:hAnsi="Times New Roman"/>
        </w:rPr>
      </w:pPr>
      <w:r w:rsidRPr="00B91AE1">
        <w:rPr>
          <w:rFonts w:ascii="Times New Roman" w:hAnsi="Times New Roman"/>
        </w:rPr>
        <w:t>Продолжение  работы над имиджем ДОУ за счет повышения качества образовательного процесса (</w:t>
      </w:r>
      <w:r w:rsidR="00A430C4">
        <w:rPr>
          <w:rFonts w:ascii="Times New Roman" w:hAnsi="Times New Roman"/>
        </w:rPr>
        <w:t xml:space="preserve">непрерывный профессиональный рост педагогов; </w:t>
      </w:r>
      <w:r w:rsidR="000B277D">
        <w:rPr>
          <w:rFonts w:ascii="Times New Roman" w:hAnsi="Times New Roman"/>
        </w:rPr>
        <w:t>развитие наставничества</w:t>
      </w:r>
      <w:r w:rsidR="00A430C4">
        <w:rPr>
          <w:rFonts w:ascii="Times New Roman" w:hAnsi="Times New Roman"/>
        </w:rPr>
        <w:t>)</w:t>
      </w:r>
      <w:r w:rsidRPr="00B91AE1">
        <w:rPr>
          <w:rFonts w:ascii="Times New Roman" w:hAnsi="Times New Roman"/>
        </w:rPr>
        <w:t>.</w:t>
      </w:r>
    </w:p>
    <w:p w:rsidR="00B7125E" w:rsidRPr="00B91AE1" w:rsidRDefault="00B7125E" w:rsidP="00B7125E">
      <w:pPr>
        <w:pStyle w:val="a4"/>
        <w:numPr>
          <w:ilvl w:val="0"/>
          <w:numId w:val="22"/>
        </w:numPr>
        <w:shd w:val="clear" w:color="auto" w:fill="FFFFFF"/>
        <w:spacing w:after="0" w:line="316" w:lineRule="atLeast"/>
        <w:ind w:right="14"/>
        <w:jc w:val="both"/>
        <w:rPr>
          <w:rFonts w:ascii="Times New Roman" w:hAnsi="Times New Roman"/>
        </w:rPr>
      </w:pPr>
      <w:r w:rsidRPr="00B91AE1">
        <w:rPr>
          <w:rFonts w:ascii="Times New Roman" w:hAnsi="Times New Roman"/>
        </w:rPr>
        <w:t>Совершенствование  материально-технической базы учреждения в соответствии с ФГОС.</w:t>
      </w:r>
    </w:p>
    <w:p w:rsidR="00B7125E" w:rsidRPr="00B91AE1" w:rsidRDefault="00A430C4" w:rsidP="00B7125E">
      <w:pPr>
        <w:pStyle w:val="a4"/>
        <w:numPr>
          <w:ilvl w:val="0"/>
          <w:numId w:val="22"/>
        </w:numPr>
        <w:shd w:val="clear" w:color="auto" w:fill="FFFFFF"/>
        <w:spacing w:after="0" w:line="316" w:lineRule="atLeast"/>
        <w:ind w:right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Внедрение новых методов обучения и воспитания, образовательных технологий, обеспечивающих освоение воспитанниками базовых навыков и умений.</w:t>
      </w:r>
    </w:p>
    <w:p w:rsidR="00B7125E" w:rsidRPr="00B91AE1" w:rsidRDefault="00B7125E" w:rsidP="00B7125E">
      <w:pPr>
        <w:pStyle w:val="a4"/>
        <w:numPr>
          <w:ilvl w:val="0"/>
          <w:numId w:val="22"/>
        </w:numPr>
        <w:shd w:val="clear" w:color="auto" w:fill="FFFFFF"/>
        <w:spacing w:after="0" w:line="316" w:lineRule="atLeast"/>
        <w:ind w:right="14"/>
        <w:jc w:val="both"/>
        <w:rPr>
          <w:rFonts w:ascii="Times New Roman" w:hAnsi="Times New Roman"/>
        </w:rPr>
      </w:pPr>
      <w:r w:rsidRPr="00B91AE1">
        <w:rPr>
          <w:rFonts w:ascii="Times New Roman" w:hAnsi="Times New Roman"/>
        </w:rPr>
        <w:t>Формирование  системы эффективного взаимодействия с семьями воспитанников и социумом.</w:t>
      </w:r>
    </w:p>
    <w:p w:rsidR="00B7125E" w:rsidRDefault="00B7125E" w:rsidP="00B7125E">
      <w:pPr>
        <w:pStyle w:val="a4"/>
        <w:numPr>
          <w:ilvl w:val="0"/>
          <w:numId w:val="22"/>
        </w:numPr>
        <w:shd w:val="clear" w:color="auto" w:fill="FFFFFF"/>
        <w:spacing w:after="0" w:line="316" w:lineRule="atLeast"/>
        <w:ind w:right="14"/>
        <w:jc w:val="both"/>
        <w:rPr>
          <w:rFonts w:ascii="Times New Roman" w:hAnsi="Times New Roman"/>
        </w:rPr>
      </w:pPr>
      <w:r w:rsidRPr="00B91AE1">
        <w:rPr>
          <w:rFonts w:ascii="Times New Roman" w:hAnsi="Times New Roman"/>
        </w:rPr>
        <w:t>Укрепление здоровья  сотрудников и повышение мотивации педагогического труда.</w:t>
      </w:r>
    </w:p>
    <w:p w:rsidR="00A430C4" w:rsidRDefault="00A430C4" w:rsidP="00B7125E">
      <w:pPr>
        <w:pStyle w:val="a4"/>
        <w:numPr>
          <w:ilvl w:val="0"/>
          <w:numId w:val="22"/>
        </w:numPr>
        <w:shd w:val="clear" w:color="auto" w:fill="FFFFFF"/>
        <w:spacing w:after="0" w:line="316" w:lineRule="atLeast"/>
        <w:ind w:right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эффективной системы выявления, поддержки и развития способностей и талантов у детей.</w:t>
      </w:r>
    </w:p>
    <w:p w:rsidR="00A430C4" w:rsidRPr="00B91AE1" w:rsidRDefault="000B277D" w:rsidP="00B7125E">
      <w:pPr>
        <w:pStyle w:val="a4"/>
        <w:numPr>
          <w:ilvl w:val="0"/>
          <w:numId w:val="22"/>
        </w:numPr>
        <w:shd w:val="clear" w:color="auto" w:fill="FFFFFF"/>
        <w:spacing w:after="0" w:line="316" w:lineRule="atLeast"/>
        <w:ind w:right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современной и безопасной цифровой образовательной среды.</w:t>
      </w:r>
    </w:p>
    <w:p w:rsidR="00B7125E" w:rsidRDefault="00B7125E" w:rsidP="00B7125E">
      <w:pPr>
        <w:rPr>
          <w:rFonts w:eastAsia="Times New Roman"/>
          <w:color w:val="000000"/>
          <w:spacing w:val="-1"/>
          <w:sz w:val="28"/>
          <w:szCs w:val="28"/>
        </w:rPr>
      </w:pPr>
    </w:p>
    <w:p w:rsidR="00B7125E" w:rsidRPr="00A26A81" w:rsidRDefault="00B7125E" w:rsidP="00B7125E">
      <w:pPr>
        <w:rPr>
          <w:rFonts w:eastAsia="Times New Roman"/>
          <w:b/>
          <w:color w:val="000000"/>
          <w:spacing w:val="-1"/>
        </w:rPr>
      </w:pPr>
      <w:r w:rsidRPr="00A26A81">
        <w:rPr>
          <w:rFonts w:eastAsia="Times New Roman"/>
          <w:b/>
          <w:color w:val="000000"/>
          <w:spacing w:val="-1"/>
        </w:rPr>
        <w:t xml:space="preserve">Вывод: </w:t>
      </w:r>
    </w:p>
    <w:p w:rsidR="00B7125E" w:rsidRPr="00A26A81" w:rsidRDefault="00B7125E" w:rsidP="000B277D">
      <w:pPr>
        <w:jc w:val="both"/>
      </w:pPr>
      <w:r w:rsidRPr="00A26A81">
        <w:rPr>
          <w:rFonts w:eastAsia="Times New Roman"/>
          <w:color w:val="000000"/>
          <w:spacing w:val="-1"/>
        </w:rPr>
        <w:t xml:space="preserve">таким образом, проблемно-ориентированный анализ показал, что дошкольное образовательное учреждение находится в режиме развития. Одним из условий достижения эффективности результатов деятельности ДОУ стал сформированный педагогический коллектив. Педагоги детского сада – специалисты высокой квалификации, их отличает творческий подход к работе, что сказывается на качестве </w:t>
      </w:r>
      <w:proofErr w:type="spellStart"/>
      <w:r w:rsidRPr="00A26A81">
        <w:rPr>
          <w:rFonts w:eastAsia="Times New Roman"/>
          <w:color w:val="000000"/>
          <w:spacing w:val="-1"/>
        </w:rPr>
        <w:t>воспитательно</w:t>
      </w:r>
      <w:proofErr w:type="spellEnd"/>
      <w:r w:rsidRPr="00A26A81">
        <w:rPr>
          <w:rFonts w:eastAsia="Times New Roman"/>
          <w:color w:val="000000"/>
          <w:spacing w:val="-1"/>
        </w:rPr>
        <w:t>-образовательной  деятельности всего учреждения в целом.</w:t>
      </w:r>
    </w:p>
    <w:p w:rsidR="00B0223C" w:rsidRPr="007A3D6E" w:rsidRDefault="00B0223C" w:rsidP="000B277D">
      <w:pPr>
        <w:jc w:val="both"/>
        <w:rPr>
          <w:b/>
        </w:rPr>
      </w:pPr>
    </w:p>
    <w:p w:rsidR="000D42FE" w:rsidRPr="000D42FE" w:rsidRDefault="000D42FE" w:rsidP="000B277D">
      <w:pPr>
        <w:autoSpaceDE w:val="0"/>
        <w:autoSpaceDN w:val="0"/>
        <w:adjustRightInd w:val="0"/>
        <w:jc w:val="both"/>
        <w:rPr>
          <w:b/>
        </w:rPr>
      </w:pPr>
    </w:p>
    <w:sectPr w:rsidR="000D42FE" w:rsidRPr="000D42FE" w:rsidSect="006D79B1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EAE4"/>
      </v:shape>
    </w:pict>
  </w:numPicBullet>
  <w:abstractNum w:abstractNumId="0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31"/>
    <w:multiLevelType w:val="multi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5F4AEF"/>
    <w:multiLevelType w:val="hybridMultilevel"/>
    <w:tmpl w:val="E5F8079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1704966"/>
    <w:multiLevelType w:val="hybridMultilevel"/>
    <w:tmpl w:val="C7DE4BE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4EE2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CC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847B74"/>
    <w:multiLevelType w:val="hybridMultilevel"/>
    <w:tmpl w:val="7CEE4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36B6F"/>
    <w:multiLevelType w:val="hybridMultilevel"/>
    <w:tmpl w:val="8270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91588"/>
    <w:multiLevelType w:val="hybridMultilevel"/>
    <w:tmpl w:val="7A8E0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D777D"/>
    <w:multiLevelType w:val="hybridMultilevel"/>
    <w:tmpl w:val="AAEE014A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30405AC"/>
    <w:multiLevelType w:val="hybridMultilevel"/>
    <w:tmpl w:val="35D20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976D2"/>
    <w:multiLevelType w:val="hybridMultilevel"/>
    <w:tmpl w:val="C422F5DE"/>
    <w:lvl w:ilvl="0" w:tplc="440E3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26C74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40E37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C41482"/>
    <w:multiLevelType w:val="hybridMultilevel"/>
    <w:tmpl w:val="E0A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06632"/>
    <w:multiLevelType w:val="hybridMultilevel"/>
    <w:tmpl w:val="D1F42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490265"/>
    <w:multiLevelType w:val="hybridMultilevel"/>
    <w:tmpl w:val="2414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E64008"/>
    <w:multiLevelType w:val="hybridMultilevel"/>
    <w:tmpl w:val="876CC6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2A0902"/>
    <w:multiLevelType w:val="hybridMultilevel"/>
    <w:tmpl w:val="09964050"/>
    <w:lvl w:ilvl="0" w:tplc="388257F0">
      <w:start w:val="9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C73BA"/>
    <w:multiLevelType w:val="hybridMultilevel"/>
    <w:tmpl w:val="08C84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428FC"/>
    <w:multiLevelType w:val="hybridMultilevel"/>
    <w:tmpl w:val="2E0E1CE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91FAE"/>
    <w:multiLevelType w:val="hybridMultilevel"/>
    <w:tmpl w:val="C422F5DE"/>
    <w:lvl w:ilvl="0" w:tplc="440E3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26C74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40E37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D96124"/>
    <w:multiLevelType w:val="hybridMultilevel"/>
    <w:tmpl w:val="D29058F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E12665A"/>
    <w:multiLevelType w:val="hybridMultilevel"/>
    <w:tmpl w:val="C422F5DE"/>
    <w:lvl w:ilvl="0" w:tplc="440E3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26C74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440E37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2A69F5"/>
    <w:multiLevelType w:val="hybridMultilevel"/>
    <w:tmpl w:val="51DC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D3417"/>
    <w:multiLevelType w:val="multilevel"/>
    <w:tmpl w:val="2BD4DE8E"/>
    <w:lvl w:ilvl="0">
      <w:start w:val="20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A92B37"/>
    <w:multiLevelType w:val="hybridMultilevel"/>
    <w:tmpl w:val="21B20B86"/>
    <w:lvl w:ilvl="0" w:tplc="0419000B">
      <w:start w:val="1"/>
      <w:numFmt w:val="bullet"/>
      <w:lvlText w:val=""/>
      <w:lvlJc w:val="left"/>
      <w:pPr>
        <w:ind w:left="1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3"/>
  </w:num>
  <w:num w:numId="7">
    <w:abstractNumId w:val="24"/>
  </w:num>
  <w:num w:numId="8">
    <w:abstractNumId w:val="18"/>
  </w:num>
  <w:num w:numId="9">
    <w:abstractNumId w:val="0"/>
  </w:num>
  <w:num w:numId="10">
    <w:abstractNumId w:val="23"/>
  </w:num>
  <w:num w:numId="11">
    <w:abstractNumId w:val="7"/>
  </w:num>
  <w:num w:numId="12">
    <w:abstractNumId w:val="15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17"/>
  </w:num>
  <w:num w:numId="18">
    <w:abstractNumId w:val="16"/>
  </w:num>
  <w:num w:numId="19">
    <w:abstractNumId w:val="4"/>
  </w:num>
  <w:num w:numId="20">
    <w:abstractNumId w:val="22"/>
  </w:num>
  <w:num w:numId="21">
    <w:abstractNumId w:val="3"/>
  </w:num>
  <w:num w:numId="22">
    <w:abstractNumId w:val="25"/>
  </w:num>
  <w:num w:numId="23">
    <w:abstractNumId w:val="5"/>
  </w:num>
  <w:num w:numId="2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1C"/>
    <w:rsid w:val="00010639"/>
    <w:rsid w:val="00016938"/>
    <w:rsid w:val="00041101"/>
    <w:rsid w:val="00057A11"/>
    <w:rsid w:val="000617EA"/>
    <w:rsid w:val="000735F0"/>
    <w:rsid w:val="0007437A"/>
    <w:rsid w:val="000B277D"/>
    <w:rsid w:val="000B7A31"/>
    <w:rsid w:val="000D3DE9"/>
    <w:rsid w:val="000D42FE"/>
    <w:rsid w:val="000E3987"/>
    <w:rsid w:val="000F76AB"/>
    <w:rsid w:val="00113AB3"/>
    <w:rsid w:val="00121FD1"/>
    <w:rsid w:val="001228D0"/>
    <w:rsid w:val="00124A9C"/>
    <w:rsid w:val="001361DA"/>
    <w:rsid w:val="00143DA2"/>
    <w:rsid w:val="001441EC"/>
    <w:rsid w:val="00166856"/>
    <w:rsid w:val="001C1A48"/>
    <w:rsid w:val="001E36D4"/>
    <w:rsid w:val="001F0314"/>
    <w:rsid w:val="00247086"/>
    <w:rsid w:val="00247114"/>
    <w:rsid w:val="002509C6"/>
    <w:rsid w:val="002766BC"/>
    <w:rsid w:val="00296841"/>
    <w:rsid w:val="002A036D"/>
    <w:rsid w:val="002D0397"/>
    <w:rsid w:val="002D731D"/>
    <w:rsid w:val="002F3D31"/>
    <w:rsid w:val="00304A25"/>
    <w:rsid w:val="00313ACA"/>
    <w:rsid w:val="003167C6"/>
    <w:rsid w:val="003172F5"/>
    <w:rsid w:val="00333C72"/>
    <w:rsid w:val="00341874"/>
    <w:rsid w:val="00344BA4"/>
    <w:rsid w:val="00364D16"/>
    <w:rsid w:val="003659C9"/>
    <w:rsid w:val="003E32A3"/>
    <w:rsid w:val="00407F9D"/>
    <w:rsid w:val="00437F21"/>
    <w:rsid w:val="00447140"/>
    <w:rsid w:val="0048197F"/>
    <w:rsid w:val="004B6FB9"/>
    <w:rsid w:val="004E4648"/>
    <w:rsid w:val="00500BF2"/>
    <w:rsid w:val="005236C5"/>
    <w:rsid w:val="00566F87"/>
    <w:rsid w:val="005673E3"/>
    <w:rsid w:val="005A1555"/>
    <w:rsid w:val="005A629D"/>
    <w:rsid w:val="005E5BB6"/>
    <w:rsid w:val="006145E3"/>
    <w:rsid w:val="00621D0D"/>
    <w:rsid w:val="00623746"/>
    <w:rsid w:val="00627A23"/>
    <w:rsid w:val="0063156A"/>
    <w:rsid w:val="006809B3"/>
    <w:rsid w:val="006817C1"/>
    <w:rsid w:val="0068382F"/>
    <w:rsid w:val="006B23E1"/>
    <w:rsid w:val="006B384D"/>
    <w:rsid w:val="006B796B"/>
    <w:rsid w:val="006D79B1"/>
    <w:rsid w:val="00702D52"/>
    <w:rsid w:val="00710A4A"/>
    <w:rsid w:val="007709FE"/>
    <w:rsid w:val="007833A8"/>
    <w:rsid w:val="007A0137"/>
    <w:rsid w:val="007A3D6E"/>
    <w:rsid w:val="007B0DCC"/>
    <w:rsid w:val="007C0107"/>
    <w:rsid w:val="007E0D57"/>
    <w:rsid w:val="007F4AF2"/>
    <w:rsid w:val="00803EB0"/>
    <w:rsid w:val="00813518"/>
    <w:rsid w:val="00837C60"/>
    <w:rsid w:val="008419B9"/>
    <w:rsid w:val="008B36F5"/>
    <w:rsid w:val="008B3F97"/>
    <w:rsid w:val="009025BA"/>
    <w:rsid w:val="0090716F"/>
    <w:rsid w:val="0091575D"/>
    <w:rsid w:val="00931804"/>
    <w:rsid w:val="00932DB3"/>
    <w:rsid w:val="00935696"/>
    <w:rsid w:val="0094504C"/>
    <w:rsid w:val="00945EA4"/>
    <w:rsid w:val="00962696"/>
    <w:rsid w:val="00993A95"/>
    <w:rsid w:val="009B60CB"/>
    <w:rsid w:val="009C45FF"/>
    <w:rsid w:val="00A14323"/>
    <w:rsid w:val="00A271E2"/>
    <w:rsid w:val="00A307F4"/>
    <w:rsid w:val="00A430C4"/>
    <w:rsid w:val="00A66115"/>
    <w:rsid w:val="00A70FAB"/>
    <w:rsid w:val="00A76CA8"/>
    <w:rsid w:val="00A8231F"/>
    <w:rsid w:val="00A95F17"/>
    <w:rsid w:val="00A97529"/>
    <w:rsid w:val="00AC0F53"/>
    <w:rsid w:val="00AC1095"/>
    <w:rsid w:val="00B0223C"/>
    <w:rsid w:val="00B460B1"/>
    <w:rsid w:val="00B7125E"/>
    <w:rsid w:val="00BA4C13"/>
    <w:rsid w:val="00BC22F4"/>
    <w:rsid w:val="00BC706F"/>
    <w:rsid w:val="00BE0691"/>
    <w:rsid w:val="00BE47B0"/>
    <w:rsid w:val="00BF0D28"/>
    <w:rsid w:val="00BF10A2"/>
    <w:rsid w:val="00BF7A5A"/>
    <w:rsid w:val="00C04639"/>
    <w:rsid w:val="00C150DD"/>
    <w:rsid w:val="00C7356F"/>
    <w:rsid w:val="00CA32B5"/>
    <w:rsid w:val="00CB5755"/>
    <w:rsid w:val="00CE331A"/>
    <w:rsid w:val="00CF4055"/>
    <w:rsid w:val="00D263C9"/>
    <w:rsid w:val="00D36579"/>
    <w:rsid w:val="00D55DAE"/>
    <w:rsid w:val="00D85356"/>
    <w:rsid w:val="00DC723B"/>
    <w:rsid w:val="00DC73FF"/>
    <w:rsid w:val="00E00DF9"/>
    <w:rsid w:val="00E028B4"/>
    <w:rsid w:val="00E11352"/>
    <w:rsid w:val="00E1164B"/>
    <w:rsid w:val="00E36A75"/>
    <w:rsid w:val="00E540D0"/>
    <w:rsid w:val="00E64F69"/>
    <w:rsid w:val="00E667B6"/>
    <w:rsid w:val="00ED46A8"/>
    <w:rsid w:val="00EE651C"/>
    <w:rsid w:val="00EF3E1C"/>
    <w:rsid w:val="00F10EB8"/>
    <w:rsid w:val="00F230C8"/>
    <w:rsid w:val="00F449D1"/>
    <w:rsid w:val="00F45EC7"/>
    <w:rsid w:val="00F5606A"/>
    <w:rsid w:val="00F82CC5"/>
    <w:rsid w:val="00FA58F7"/>
    <w:rsid w:val="00FB57AF"/>
    <w:rsid w:val="00FC56EA"/>
    <w:rsid w:val="00FD3E81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361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8382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6838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82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 Spacing"/>
    <w:uiPriority w:val="1"/>
    <w:qFormat/>
    <w:rsid w:val="0077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rsid w:val="00CE331A"/>
    <w:pPr>
      <w:tabs>
        <w:tab w:val="left" w:pos="4851"/>
      </w:tabs>
      <w:suppressAutoHyphens/>
      <w:ind w:left="180"/>
    </w:pPr>
    <w:rPr>
      <w:rFonts w:eastAsia="Times New Roman"/>
      <w:sz w:val="28"/>
      <w:lang w:eastAsia="ar-SA"/>
    </w:rPr>
  </w:style>
  <w:style w:type="paragraph" w:styleId="a6">
    <w:name w:val="Body Text"/>
    <w:basedOn w:val="a"/>
    <w:link w:val="a7"/>
    <w:rsid w:val="00CE331A"/>
    <w:pPr>
      <w:spacing w:after="120"/>
    </w:pPr>
  </w:style>
  <w:style w:type="character" w:customStyle="1" w:styleId="a7">
    <w:name w:val="Основной текст Знак"/>
    <w:basedOn w:val="a0"/>
    <w:link w:val="a6"/>
    <w:rsid w:val="00CE331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361DA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36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D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962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7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table" w:styleId="aa">
    <w:name w:val="Table Grid"/>
    <w:basedOn w:val="a1"/>
    <w:uiPriority w:val="59"/>
    <w:rsid w:val="0029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D5FB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">
    <w:name w:val="c13"/>
    <w:basedOn w:val="a0"/>
    <w:rsid w:val="00FD5FBF"/>
  </w:style>
  <w:style w:type="character" w:customStyle="1" w:styleId="c9">
    <w:name w:val="c9"/>
    <w:basedOn w:val="a0"/>
    <w:rsid w:val="00FD5FBF"/>
  </w:style>
  <w:style w:type="paragraph" w:customStyle="1" w:styleId="c7">
    <w:name w:val="c7"/>
    <w:basedOn w:val="a"/>
    <w:rsid w:val="00FD5FB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0"/>
    <w:rsid w:val="00FD5FBF"/>
  </w:style>
  <w:style w:type="character" w:customStyle="1" w:styleId="c1">
    <w:name w:val="c1"/>
    <w:basedOn w:val="a0"/>
    <w:rsid w:val="00FD5FBF"/>
  </w:style>
  <w:style w:type="character" w:customStyle="1" w:styleId="c40">
    <w:name w:val="c40"/>
    <w:basedOn w:val="a0"/>
    <w:rsid w:val="00FD3E81"/>
  </w:style>
  <w:style w:type="paragraph" w:customStyle="1" w:styleId="c25">
    <w:name w:val="c25"/>
    <w:basedOn w:val="a"/>
    <w:rsid w:val="00FD3E8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1">
    <w:name w:val="c21"/>
    <w:basedOn w:val="a0"/>
    <w:rsid w:val="00FD3E81"/>
  </w:style>
  <w:style w:type="paragraph" w:customStyle="1" w:styleId="c0">
    <w:name w:val="c0"/>
    <w:basedOn w:val="a"/>
    <w:rsid w:val="00FD3E8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FD3E81"/>
  </w:style>
  <w:style w:type="paragraph" w:styleId="23">
    <w:name w:val="Body Text 2"/>
    <w:basedOn w:val="a"/>
    <w:link w:val="24"/>
    <w:uiPriority w:val="99"/>
    <w:semiHidden/>
    <w:unhideWhenUsed/>
    <w:rsid w:val="00C046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0463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316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167C6"/>
    <w:rPr>
      <w:rFonts w:ascii="Times New Roman" w:eastAsia="SimSun" w:hAnsi="Times New Roman" w:cs="Times New Roman"/>
      <w:sz w:val="16"/>
      <w:szCs w:val="16"/>
      <w:lang w:eastAsia="zh-CN"/>
    </w:rPr>
  </w:style>
  <w:style w:type="character" w:styleId="ab">
    <w:name w:val="Strong"/>
    <w:basedOn w:val="a0"/>
    <w:uiPriority w:val="22"/>
    <w:qFormat/>
    <w:rsid w:val="003167C6"/>
    <w:rPr>
      <w:b/>
      <w:bCs/>
    </w:rPr>
  </w:style>
  <w:style w:type="paragraph" w:styleId="ac">
    <w:name w:val="footer"/>
    <w:basedOn w:val="a"/>
    <w:link w:val="ad"/>
    <w:uiPriority w:val="99"/>
    <w:rsid w:val="00500BF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00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1361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8382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6838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82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 Spacing"/>
    <w:uiPriority w:val="1"/>
    <w:qFormat/>
    <w:rsid w:val="0077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rsid w:val="00CE331A"/>
    <w:pPr>
      <w:tabs>
        <w:tab w:val="left" w:pos="4851"/>
      </w:tabs>
      <w:suppressAutoHyphens/>
      <w:ind w:left="180"/>
    </w:pPr>
    <w:rPr>
      <w:rFonts w:eastAsia="Times New Roman"/>
      <w:sz w:val="28"/>
      <w:lang w:eastAsia="ar-SA"/>
    </w:rPr>
  </w:style>
  <w:style w:type="paragraph" w:styleId="a6">
    <w:name w:val="Body Text"/>
    <w:basedOn w:val="a"/>
    <w:link w:val="a7"/>
    <w:rsid w:val="00CE331A"/>
    <w:pPr>
      <w:spacing w:after="120"/>
    </w:pPr>
  </w:style>
  <w:style w:type="character" w:customStyle="1" w:styleId="a7">
    <w:name w:val="Основной текст Знак"/>
    <w:basedOn w:val="a0"/>
    <w:link w:val="a6"/>
    <w:rsid w:val="00CE331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361DA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36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D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962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7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table" w:styleId="aa">
    <w:name w:val="Table Grid"/>
    <w:basedOn w:val="a1"/>
    <w:uiPriority w:val="59"/>
    <w:rsid w:val="0029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D5FB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">
    <w:name w:val="c13"/>
    <w:basedOn w:val="a0"/>
    <w:rsid w:val="00FD5FBF"/>
  </w:style>
  <w:style w:type="character" w:customStyle="1" w:styleId="c9">
    <w:name w:val="c9"/>
    <w:basedOn w:val="a0"/>
    <w:rsid w:val="00FD5FBF"/>
  </w:style>
  <w:style w:type="paragraph" w:customStyle="1" w:styleId="c7">
    <w:name w:val="c7"/>
    <w:basedOn w:val="a"/>
    <w:rsid w:val="00FD5FB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0"/>
    <w:rsid w:val="00FD5FBF"/>
  </w:style>
  <w:style w:type="character" w:customStyle="1" w:styleId="c1">
    <w:name w:val="c1"/>
    <w:basedOn w:val="a0"/>
    <w:rsid w:val="00FD5FBF"/>
  </w:style>
  <w:style w:type="character" w:customStyle="1" w:styleId="c40">
    <w:name w:val="c40"/>
    <w:basedOn w:val="a0"/>
    <w:rsid w:val="00FD3E81"/>
  </w:style>
  <w:style w:type="paragraph" w:customStyle="1" w:styleId="c25">
    <w:name w:val="c25"/>
    <w:basedOn w:val="a"/>
    <w:rsid w:val="00FD3E8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1">
    <w:name w:val="c21"/>
    <w:basedOn w:val="a0"/>
    <w:rsid w:val="00FD3E81"/>
  </w:style>
  <w:style w:type="paragraph" w:customStyle="1" w:styleId="c0">
    <w:name w:val="c0"/>
    <w:basedOn w:val="a"/>
    <w:rsid w:val="00FD3E8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FD3E81"/>
  </w:style>
  <w:style w:type="paragraph" w:styleId="23">
    <w:name w:val="Body Text 2"/>
    <w:basedOn w:val="a"/>
    <w:link w:val="24"/>
    <w:uiPriority w:val="99"/>
    <w:semiHidden/>
    <w:unhideWhenUsed/>
    <w:rsid w:val="00C046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0463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316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167C6"/>
    <w:rPr>
      <w:rFonts w:ascii="Times New Roman" w:eastAsia="SimSun" w:hAnsi="Times New Roman" w:cs="Times New Roman"/>
      <w:sz w:val="16"/>
      <w:szCs w:val="16"/>
      <w:lang w:eastAsia="zh-CN"/>
    </w:rPr>
  </w:style>
  <w:style w:type="character" w:styleId="ab">
    <w:name w:val="Strong"/>
    <w:basedOn w:val="a0"/>
    <w:uiPriority w:val="22"/>
    <w:qFormat/>
    <w:rsid w:val="003167C6"/>
    <w:rPr>
      <w:b/>
      <w:bCs/>
    </w:rPr>
  </w:style>
  <w:style w:type="paragraph" w:styleId="ac">
    <w:name w:val="footer"/>
    <w:basedOn w:val="a"/>
    <w:link w:val="ad"/>
    <w:uiPriority w:val="99"/>
    <w:rsid w:val="00500BF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00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55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vip.1obraz.ru/%23/document/99/499023522/&amp;sa=D&amp;ust=1530172808392000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900"/>
              <a:t>2018-2019уч.год </a:t>
            </a:r>
          </a:p>
        </c:rich>
      </c:tx>
      <c:layout>
        <c:manualLayout>
          <c:xMode val="edge"/>
          <c:yMode val="edge"/>
          <c:x val="0.32760081056222656"/>
          <c:y val="4.9492025454551285E-4"/>
        </c:manualLayout>
      </c:layout>
      <c:overlay val="0"/>
      <c:spPr>
        <a:noFill/>
        <a:ln w="25395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382022471910115"/>
          <c:y val="0.30459770114943846"/>
          <c:w val="0.58146067415727976"/>
          <c:h val="0.471264367816092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474-4008-9536-91942AE72989}"/>
              </c:ext>
            </c:extLst>
          </c:dPt>
          <c:dPt>
            <c:idx val="1"/>
            <c:bubble3D val="0"/>
            <c:spPr>
              <a:solidFill>
                <a:srgbClr val="FF00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74-4008-9536-91942AE72989}"/>
              </c:ext>
            </c:extLst>
          </c:dPt>
          <c:dPt>
            <c:idx val="2"/>
            <c:bubble3D val="0"/>
            <c:spPr>
              <a:solidFill>
                <a:srgbClr val="CC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474-4008-9536-91942AE72989}"/>
              </c:ext>
            </c:extLst>
          </c:dPt>
          <c:dPt>
            <c:idx val="3"/>
            <c:bubble3D val="0"/>
            <c:spPr>
              <a:solidFill>
                <a:srgbClr val="99CC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74-4008-9536-91942AE7298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474-4008-9536-91942AE7298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74-4008-9536-91942AE7298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74-4008-9536-91942AE72989}"/>
                </c:ext>
              </c:extLst>
            </c:dLbl>
            <c:dLbl>
              <c:idx val="2"/>
              <c:layout>
                <c:manualLayout>
                  <c:x val="-0.13225512126880168"/>
                  <c:y val="-0.173507085040157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74-4008-9536-91942AE7298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74-4008-9536-91942AE7298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74-4008-9536-91942AE72989}"/>
                </c:ext>
              </c:extLst>
            </c:dLbl>
            <c:numFmt formatCode="0%" sourceLinked="0"/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</c:v>
                </c:pt>
                <c:pt idx="1">
                  <c:v>30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474-4008-9536-91942AE7298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474-4008-9536-91942AE7298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474-4008-9536-91942AE7298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474-4008-9536-91942AE7298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474-4008-9536-91942AE72989}"/>
              </c:ext>
            </c:extLst>
          </c:dPt>
          <c:dLbls>
            <c:numFmt formatCode="0%" sourceLinked="0"/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474-4008-9536-91942AE7298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474-4008-9536-91942AE7298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E474-4008-9536-91942AE7298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474-4008-9536-91942AE7298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E474-4008-9536-91942AE72989}"/>
              </c:ext>
            </c:extLst>
          </c:dPt>
          <c:dLbls>
            <c:numFmt formatCode="0%" sourceLinked="0"/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E474-4008-9536-91942AE729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1476388212364155"/>
          <c:y val="0.81481481481481965"/>
          <c:w val="0.8244802377928897"/>
          <c:h val="0.1111111111111111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gradFill rotWithShape="0">
      <a:gsLst>
        <a:gs pos="0">
          <a:srgbClr val="FFFFFF"/>
        </a:gs>
        <a:gs pos="100000">
          <a:srgbClr val="FFFFFF"/>
        </a:gs>
      </a:gsLst>
      <a:lin ang="5400000" scaled="1"/>
    </a:gra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382022471910118"/>
          <c:y val="0.30459770114943746"/>
          <c:w val="0.58146067415728198"/>
          <c:h val="0.47126436781609232"/>
        </c:manualLayout>
      </c:layout>
      <c:pie3DChart>
        <c:varyColors val="1"/>
        <c:ser>
          <c:idx val="1"/>
          <c:order val="0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89A6-4B99-BB9D-457EDD71156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9A6-4B99-BB9D-457EDD71156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89A6-4B99-BB9D-457EDD71156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89A6-4B99-BB9D-457EDD711566}"/>
              </c:ext>
            </c:extLst>
          </c:dPt>
          <c:cat>
            <c:strRef>
              <c:f>Sheet1!$B$1:$F$1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89A6-4B99-BB9D-457EDD711566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9A6-4B99-BB9D-457EDD71156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9A6-4B99-BB9D-457EDD71156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9A6-4B99-BB9D-457EDD71156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89A6-4B99-BB9D-457EDD711566}"/>
              </c:ext>
            </c:extLst>
          </c:dPt>
          <c:dLbls>
            <c:numFmt formatCode="0%" sourceLinked="0"/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89A6-4B99-BB9D-457EDD711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gradFill rotWithShape="0">
      <a:gsLst>
        <a:gs pos="0">
          <a:srgbClr val="FFFFFF"/>
        </a:gs>
        <a:gs pos="100000">
          <a:srgbClr val="FFFFFF"/>
        </a:gs>
      </a:gsLst>
      <a:lin ang="5400000" scaled="1"/>
    </a:gra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AC349-5A53-4637-99B7-80FCB837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22</Pages>
  <Words>8618</Words>
  <Characters>49127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2020-04-16T12:17:00Z</cp:lastPrinted>
  <dcterms:created xsi:type="dcterms:W3CDTF">2020-04-14T12:07:00Z</dcterms:created>
  <dcterms:modified xsi:type="dcterms:W3CDTF">2020-04-16T12:27:00Z</dcterms:modified>
</cp:coreProperties>
</file>