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4159AF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C21CDA" w:rsidRPr="003D5273" w:rsidRDefault="00C21CDA" w:rsidP="00C21CDA">
      <w:pPr>
        <w:jc w:val="center"/>
        <w:outlineLvl w:val="0"/>
        <w:rPr>
          <w:b/>
          <w:sz w:val="28"/>
          <w:szCs w:val="28"/>
          <w:u w:val="single"/>
        </w:rPr>
      </w:pPr>
      <w:r w:rsidRPr="003D5273">
        <w:rPr>
          <w:b/>
          <w:sz w:val="28"/>
          <w:szCs w:val="28"/>
          <w:u w:val="single"/>
        </w:rPr>
        <w:t>««Зажигаем звезды сами» -</w:t>
      </w:r>
    </w:p>
    <w:p w:rsidR="00C21CDA" w:rsidRPr="003D5273" w:rsidRDefault="00C21CDA" w:rsidP="00C21CDA">
      <w:pPr>
        <w:jc w:val="center"/>
        <w:outlineLvl w:val="0"/>
        <w:rPr>
          <w:b/>
          <w:sz w:val="28"/>
          <w:szCs w:val="28"/>
          <w:u w:val="single"/>
        </w:rPr>
      </w:pPr>
      <w:r w:rsidRPr="003D5273">
        <w:rPr>
          <w:b/>
          <w:sz w:val="28"/>
          <w:szCs w:val="28"/>
          <w:u w:val="single"/>
        </w:rPr>
        <w:t>модель, сопровождения детей через наставничество (дети -детям)»</w:t>
      </w:r>
    </w:p>
    <w:p w:rsidR="00C21CDA" w:rsidRPr="003D5273" w:rsidRDefault="00C21CDA" w:rsidP="00C21CDA">
      <w:pPr>
        <w:jc w:val="center"/>
        <w:outlineLvl w:val="0"/>
        <w:rPr>
          <w:sz w:val="20"/>
          <w:szCs w:val="28"/>
        </w:rPr>
      </w:pPr>
      <w:r w:rsidRPr="003D5273">
        <w:rPr>
          <w:sz w:val="20"/>
          <w:szCs w:val="28"/>
        </w:rPr>
        <w:t>(название проекта)</w:t>
      </w: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C21CDA"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>квартал</w:t>
      </w:r>
      <w:r w:rsidR="00076766">
        <w:rPr>
          <w:b/>
          <w:sz w:val="28"/>
          <w:szCs w:val="28"/>
        </w:rPr>
        <w:t xml:space="preserve"> 20</w:t>
      </w:r>
      <w:r w:rsidR="00C21CDA">
        <w:rPr>
          <w:b/>
          <w:sz w:val="28"/>
          <w:szCs w:val="28"/>
        </w:rPr>
        <w:t xml:space="preserve">24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C21CDA" w:rsidRPr="003D5273" w:rsidRDefault="00E52D40" w:rsidP="00C21CDA">
      <w:pPr>
        <w:jc w:val="center"/>
        <w:outlineLvl w:val="0"/>
        <w:rPr>
          <w:u w:val="single"/>
        </w:rPr>
      </w:pPr>
      <w:r w:rsidRPr="00E52D40">
        <w:t>Учреждение</w:t>
      </w:r>
      <w:r w:rsidR="00C21CDA" w:rsidRPr="003D5273">
        <w:rPr>
          <w:u w:val="single"/>
        </w:rPr>
        <w:t xml:space="preserve">МДОУ «Детский сад № </w:t>
      </w:r>
      <w:r w:rsidR="004159AF">
        <w:rPr>
          <w:u w:val="single"/>
        </w:rPr>
        <w:t>155</w:t>
      </w:r>
      <w:r w:rsidR="00C21CDA" w:rsidRPr="003D5273">
        <w:rPr>
          <w:u w:val="single"/>
        </w:rPr>
        <w:t>»</w:t>
      </w:r>
    </w:p>
    <w:p w:rsidR="00E52D40" w:rsidRPr="00E52D40" w:rsidRDefault="00E52D40" w:rsidP="00335720">
      <w:pPr>
        <w:jc w:val="center"/>
        <w:outlineLvl w:val="0"/>
      </w:pPr>
    </w:p>
    <w:p w:rsidR="00C21CDA" w:rsidRPr="003D5273" w:rsidRDefault="00C21CDA" w:rsidP="00C21CDA">
      <w:pPr>
        <w:jc w:val="center"/>
        <w:outlineLvl w:val="0"/>
        <w:rPr>
          <w:u w:val="single"/>
        </w:rPr>
      </w:pPr>
      <w:r>
        <w:t>Руководитель проекта,</w:t>
      </w:r>
      <w:r w:rsidR="004159AF">
        <w:t xml:space="preserve"> </w:t>
      </w:r>
      <w:r w:rsidRPr="003D5273">
        <w:rPr>
          <w:u w:val="single"/>
        </w:rPr>
        <w:t xml:space="preserve">заведующий МДОУ № </w:t>
      </w:r>
      <w:r w:rsidR="004159AF">
        <w:rPr>
          <w:u w:val="single"/>
        </w:rPr>
        <w:t>155</w:t>
      </w:r>
      <w:r w:rsidRPr="003D5273">
        <w:rPr>
          <w:u w:val="single"/>
        </w:rPr>
        <w:t xml:space="preserve"> </w:t>
      </w:r>
      <w:r w:rsidR="004159AF">
        <w:rPr>
          <w:u w:val="single"/>
        </w:rPr>
        <w:t>Карпыче</w:t>
      </w:r>
      <w:r w:rsidRPr="003D5273">
        <w:rPr>
          <w:u w:val="single"/>
        </w:rPr>
        <w:t xml:space="preserve">ва </w:t>
      </w:r>
      <w:r w:rsidR="004159AF">
        <w:rPr>
          <w:u w:val="single"/>
        </w:rPr>
        <w:t>Е</w:t>
      </w:r>
      <w:r w:rsidRPr="003D5273">
        <w:rPr>
          <w:u w:val="single"/>
        </w:rPr>
        <w:t>.В.</w:t>
      </w:r>
    </w:p>
    <w:p w:rsidR="003613ED" w:rsidRDefault="003613ED" w:rsidP="00335720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6761C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C21CDA" w:rsidP="00DF1068">
            <w:r>
              <w:t>Реализация план-программы работы с педагогическими кадрами по повышению профессиональных компетенция по сопровождению детей через наставничество (дети-детям)</w:t>
            </w:r>
          </w:p>
        </w:tc>
        <w:tc>
          <w:tcPr>
            <w:tcW w:w="2600" w:type="dxa"/>
          </w:tcPr>
          <w:p w:rsidR="006761C7" w:rsidRDefault="0090594E" w:rsidP="00DF1068">
            <w:r>
              <w:t>Р</w:t>
            </w:r>
            <w:r w:rsidRPr="0090594E">
              <w:t>азработка материалов для консультирования педагогических работников по организации наставничества (дети-детям)</w:t>
            </w:r>
            <w:r>
              <w:t>.</w:t>
            </w:r>
          </w:p>
          <w:p w:rsidR="00B946AC" w:rsidRDefault="00B946AC" w:rsidP="00DF1068">
            <w:r>
              <w:t>Проведение обучающих семинаров и мастер-классов для педагогов по организации детского наставничества.</w:t>
            </w:r>
          </w:p>
        </w:tc>
        <w:tc>
          <w:tcPr>
            <w:tcW w:w="3397" w:type="dxa"/>
          </w:tcPr>
          <w:p w:rsidR="006761C7" w:rsidRDefault="00B946AC" w:rsidP="00DF1068">
            <w:r w:rsidRPr="00B946AC">
              <w:t>Повышение педагогических компетенций педагог</w:t>
            </w:r>
            <w:r>
              <w:t>ов по вопросам сопровождения и организации детского наставничества.</w:t>
            </w:r>
          </w:p>
        </w:tc>
        <w:tc>
          <w:tcPr>
            <w:tcW w:w="3408" w:type="dxa"/>
          </w:tcPr>
          <w:p w:rsidR="006761C7" w:rsidRDefault="00B946AC" w:rsidP="00DF1068">
            <w:r w:rsidRPr="00B946AC">
              <w:t>Сформирован кейс материалов по работе</w:t>
            </w:r>
            <w:r>
              <w:t xml:space="preserve"> с педагогами и специалистами.</w:t>
            </w:r>
          </w:p>
          <w:p w:rsidR="00B946AC" w:rsidRDefault="00B946AC" w:rsidP="00DF1068">
            <w:r>
              <w:t>Проведены:</w:t>
            </w:r>
          </w:p>
          <w:p w:rsidR="00B946AC" w:rsidRPr="00AD2E3B" w:rsidRDefault="00B946AC" w:rsidP="00B946AC">
            <w:r w:rsidRPr="00AD2E3B">
              <w:t xml:space="preserve">Семинар- практикум </w:t>
            </w:r>
            <w:r w:rsidR="00AD2E3B" w:rsidRPr="00AD2E3B">
              <w:t>из опыта работы</w:t>
            </w:r>
          </w:p>
          <w:p w:rsidR="00B946AC" w:rsidRPr="00AD2E3B" w:rsidRDefault="00B946AC" w:rsidP="00B946AC">
            <w:r w:rsidRPr="00AD2E3B">
              <w:t>«</w:t>
            </w:r>
            <w:r w:rsidR="00AD2E3B" w:rsidRPr="00AD2E3B">
              <w:t>Модель наставничества «</w:t>
            </w:r>
            <w:proofErr w:type="spellStart"/>
            <w:proofErr w:type="gramStart"/>
            <w:r w:rsidR="00AD2E3B">
              <w:t>Д</w:t>
            </w:r>
            <w:r w:rsidR="00AD2E3B" w:rsidRPr="00AD2E3B">
              <w:t>ети-детям</w:t>
            </w:r>
            <w:proofErr w:type="spellEnd"/>
            <w:proofErr w:type="gramEnd"/>
            <w:r w:rsidRPr="00AD2E3B">
              <w:t>»</w:t>
            </w:r>
            <w:r w:rsidR="00AD2E3B" w:rsidRPr="00AD2E3B">
              <w:t>.</w:t>
            </w:r>
          </w:p>
          <w:p w:rsidR="00E5746A" w:rsidRPr="00AD2E3B" w:rsidRDefault="00E5746A" w:rsidP="00B946AC">
            <w:r w:rsidRPr="00AD2E3B">
              <w:t xml:space="preserve">Семинар- практикум </w:t>
            </w:r>
          </w:p>
          <w:p w:rsidR="00B946AC" w:rsidRDefault="00E5746A" w:rsidP="00AD2E3B">
            <w:r w:rsidRPr="00AD2E3B">
              <w:t>«</w:t>
            </w:r>
            <w:r w:rsidR="00AD2E3B" w:rsidRPr="00AD2E3B">
              <w:t>Структура предварительной работы при проведении детских мастер-классов</w:t>
            </w:r>
            <w:r w:rsidRPr="00AD2E3B">
              <w:t>».</w:t>
            </w:r>
          </w:p>
        </w:tc>
        <w:tc>
          <w:tcPr>
            <w:tcW w:w="3282" w:type="dxa"/>
          </w:tcPr>
          <w:p w:rsidR="006761C7" w:rsidRDefault="00B946AC" w:rsidP="00DF1068">
            <w:r>
              <w:t>Выполнено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761C7" w:rsidRDefault="00C21CDA" w:rsidP="00DF1068">
            <w:r w:rsidRPr="00C21CDA">
              <w:t xml:space="preserve">Создать </w:t>
            </w:r>
            <w:r w:rsidR="00472422">
              <w:t>образовательную среду</w:t>
            </w:r>
            <w:r w:rsidR="0090594E">
              <w:t>,</w:t>
            </w:r>
            <w:r w:rsidRPr="00C21CDA">
              <w:t xml:space="preserve">организационно-педагогические условия для интеграции детского наставничества, как особой формы взаимодействия воспитанников между собой в </w:t>
            </w:r>
            <w:r w:rsidRPr="00C21CDA">
              <w:lastRenderedPageBreak/>
              <w:t>образовательном пространстве детского сада, для индивидуализации и личностного роста детей.</w:t>
            </w:r>
          </w:p>
        </w:tc>
        <w:tc>
          <w:tcPr>
            <w:tcW w:w="2600" w:type="dxa"/>
          </w:tcPr>
          <w:p w:rsidR="006761C7" w:rsidRDefault="0090594E" w:rsidP="00DF1068">
            <w:r>
              <w:lastRenderedPageBreak/>
              <w:t>П</w:t>
            </w:r>
            <w:r w:rsidRPr="0090594E">
              <w:t xml:space="preserve">роведение мероприятий </w:t>
            </w:r>
            <w:r>
              <w:t xml:space="preserve">по плану и </w:t>
            </w:r>
            <w:r w:rsidRPr="0090594E">
              <w:t>в рамках проекта (детские мастер- классы, творческие выставки детей, театральные постановки и т.д.).</w:t>
            </w:r>
          </w:p>
        </w:tc>
        <w:tc>
          <w:tcPr>
            <w:tcW w:w="3397" w:type="dxa"/>
          </w:tcPr>
          <w:p w:rsidR="006761C7" w:rsidRDefault="002268A5" w:rsidP="00FC4025">
            <w:r w:rsidRPr="002268A5">
              <w:t xml:space="preserve">Использовать детское наставничество (дети </w:t>
            </w:r>
            <w:proofErr w:type="gramStart"/>
            <w:r w:rsidR="00FC4025">
              <w:t>–</w:t>
            </w:r>
            <w:r w:rsidRPr="002268A5">
              <w:t>д</w:t>
            </w:r>
            <w:proofErr w:type="gramEnd"/>
            <w:r w:rsidRPr="002268A5">
              <w:t>етям)</w:t>
            </w:r>
            <w:r w:rsidR="00FC4025">
              <w:t>, как средство</w:t>
            </w:r>
            <w:r w:rsidRPr="002268A5">
              <w:t xml:space="preserve"> для </w:t>
            </w:r>
            <w:r w:rsidR="00FC4025">
              <w:t xml:space="preserve">личностного </w:t>
            </w:r>
            <w:r w:rsidRPr="002268A5">
              <w:t>развития</w:t>
            </w:r>
            <w:r w:rsidR="00FC4025">
              <w:t xml:space="preserve"> детей,раскрытия талантов, творческих и лидерских способностей, повышения</w:t>
            </w:r>
            <w:r w:rsidRPr="002268A5">
              <w:t xml:space="preserve"> уровня</w:t>
            </w:r>
            <w:r w:rsidR="00087986">
              <w:t xml:space="preserve"> </w:t>
            </w:r>
            <w:r w:rsidR="00FC4025">
              <w:t xml:space="preserve">самореализации и </w:t>
            </w:r>
            <w:r w:rsidR="00FC4025" w:rsidRPr="002268A5">
              <w:t>социализации</w:t>
            </w:r>
            <w:r w:rsidR="00FC4025">
              <w:t xml:space="preserve">. </w:t>
            </w:r>
          </w:p>
        </w:tc>
        <w:tc>
          <w:tcPr>
            <w:tcW w:w="3408" w:type="dxa"/>
          </w:tcPr>
          <w:p w:rsidR="00FC4025" w:rsidRDefault="00FC4025" w:rsidP="00E5746A">
            <w:r>
              <w:t xml:space="preserve">Проведена диагностика для </w:t>
            </w:r>
            <w:r w:rsidRPr="00FC4025">
              <w:t>выявления ребёнка – наставника и ребёнка, наставляемого</w:t>
            </w:r>
            <w:r w:rsidR="0082688A">
              <w:t xml:space="preserve">, с учетом которой разработан план мероприятий с детьми по внедрению детского наставничества. </w:t>
            </w:r>
          </w:p>
          <w:p w:rsidR="006761C7" w:rsidRDefault="0082688A" w:rsidP="00E5746A">
            <w:r>
              <w:t>Продолжается ф</w:t>
            </w:r>
            <w:r w:rsidR="00E5746A">
              <w:t xml:space="preserve">ормирование банка </w:t>
            </w:r>
            <w:r w:rsidR="00E5746A" w:rsidRPr="00E5746A">
              <w:t>методических материалов</w:t>
            </w:r>
            <w:r w:rsidR="00E5746A">
              <w:t xml:space="preserve">: разработаны </w:t>
            </w:r>
            <w:r w:rsidR="00E5746A">
              <w:lastRenderedPageBreak/>
              <w:t>презентации, сценарии, конспекты</w:t>
            </w:r>
            <w:r w:rsidR="00E5746A" w:rsidRPr="00E5746A">
              <w:t xml:space="preserve"> по организации и внедрени</w:t>
            </w:r>
            <w:r w:rsidR="00F5208C">
              <w:t>ю наставничества (дети - детям).</w:t>
            </w:r>
          </w:p>
          <w:p w:rsidR="00FC4025" w:rsidRDefault="00FC4025" w:rsidP="00FC4025"/>
        </w:tc>
        <w:tc>
          <w:tcPr>
            <w:tcW w:w="3282" w:type="dxa"/>
          </w:tcPr>
          <w:p w:rsidR="006761C7" w:rsidRDefault="00FC4025" w:rsidP="00DF1068">
            <w:r>
              <w:lastRenderedPageBreak/>
              <w:t>Выполнено</w:t>
            </w:r>
          </w:p>
        </w:tc>
      </w:tr>
      <w:tr w:rsidR="006761C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Default="0090594E" w:rsidP="00DF1068">
            <w:r>
              <w:t>А</w:t>
            </w:r>
            <w:r w:rsidRPr="0090594E">
              <w:t>пробирование и внедрение модели сопровождения детей с использованием особой формы наставничества (дети-детям) на базе дошкольных учреждений участников проекта через разные формы работы (детские мастер- классы, творческие выставки детей, театральные постановки и т.д.).</w:t>
            </w:r>
          </w:p>
        </w:tc>
        <w:tc>
          <w:tcPr>
            <w:tcW w:w="2600" w:type="dxa"/>
          </w:tcPr>
          <w:p w:rsidR="002268A5" w:rsidRDefault="002268A5" w:rsidP="002268A5">
            <w:r>
              <w:t>Апробация эффективных видов</w:t>
            </w:r>
            <w:r w:rsidRPr="002268A5">
              <w:t xml:space="preserve"> наставничества (равный- равному, младший- старший, школьник –воспитанник ДОУ, «лидер-скромник»</w:t>
            </w:r>
            <w:r>
              <w:t>)</w:t>
            </w:r>
          </w:p>
        </w:tc>
        <w:tc>
          <w:tcPr>
            <w:tcW w:w="3397" w:type="dxa"/>
          </w:tcPr>
          <w:p w:rsidR="006761C7" w:rsidRDefault="002268A5" w:rsidP="002268A5">
            <w:r>
              <w:t>Эффективное</w:t>
            </w:r>
            <w:r w:rsidR="00087986">
              <w:t xml:space="preserve"> </w:t>
            </w:r>
            <w:r>
              <w:t>в</w:t>
            </w:r>
            <w:r w:rsidRPr="002268A5">
              <w:t>недрение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– детское наставничество (</w:t>
            </w:r>
            <w:proofErr w:type="gramStart"/>
            <w:r w:rsidRPr="002268A5">
              <w:t>дети-детям</w:t>
            </w:r>
            <w:proofErr w:type="gramEnd"/>
            <w:r w:rsidRPr="002268A5">
              <w:t>).</w:t>
            </w:r>
          </w:p>
        </w:tc>
        <w:tc>
          <w:tcPr>
            <w:tcW w:w="3408" w:type="dxa"/>
          </w:tcPr>
          <w:p w:rsidR="00FC4025" w:rsidRDefault="00FC4025" w:rsidP="00FC4025">
            <w:r w:rsidRPr="002268A5">
              <w:t>Проведение мероприятий согласно плану по апробированию и внедрению модел</w:t>
            </w:r>
            <w:r>
              <w:t>и наставничества (дети – детям).</w:t>
            </w:r>
          </w:p>
          <w:p w:rsidR="00FC4025" w:rsidRDefault="0082688A" w:rsidP="00FC4025">
            <w:r>
              <w:t>Проведены:</w:t>
            </w:r>
          </w:p>
          <w:p w:rsidR="00596680" w:rsidRPr="00087986" w:rsidRDefault="00596680" w:rsidP="00FC4025">
            <w:pPr>
              <w:rPr>
                <w:highlight w:val="yellow"/>
              </w:rPr>
            </w:pPr>
            <w:r w:rsidRPr="00CE403A">
              <w:t>Детские мастер-классы («</w:t>
            </w:r>
            <w:r w:rsidR="00CE403A" w:rsidRPr="00CE403A">
              <w:t>Покорми птиц зимой</w:t>
            </w:r>
            <w:r w:rsidRPr="00CE403A">
              <w:t>»</w:t>
            </w:r>
            <w:r w:rsidR="00CE403A">
              <w:t xml:space="preserve"> (изготовление кормушки)</w:t>
            </w:r>
            <w:r w:rsidRPr="00CE403A">
              <w:t>, «</w:t>
            </w:r>
            <w:proofErr w:type="spellStart"/>
            <w:proofErr w:type="gramStart"/>
            <w:r w:rsidR="00CE403A" w:rsidRPr="00CE403A">
              <w:t>Игра-Шашки</w:t>
            </w:r>
            <w:proofErr w:type="spellEnd"/>
            <w:proofErr w:type="gramEnd"/>
            <w:r w:rsidRPr="00CE403A">
              <w:t>», «</w:t>
            </w:r>
            <w:r w:rsidR="00CE403A" w:rsidRPr="00CE403A">
              <w:t>Изготовлением снежинок»</w:t>
            </w:r>
            <w:r w:rsidR="00CE403A">
              <w:t xml:space="preserve"> и др.</w:t>
            </w:r>
            <w:r w:rsidR="00CE403A" w:rsidRPr="00CE403A">
              <w:t>)</w:t>
            </w:r>
            <w:r w:rsidR="00CE403A">
              <w:t>.</w:t>
            </w:r>
          </w:p>
          <w:p w:rsidR="00596680" w:rsidRPr="00087986" w:rsidRDefault="00596680" w:rsidP="00FC4025">
            <w:r w:rsidRPr="00087986">
              <w:t>Театральные постановки</w:t>
            </w:r>
          </w:p>
          <w:p w:rsidR="00596680" w:rsidRPr="00087986" w:rsidRDefault="00596680" w:rsidP="00FC4025">
            <w:pPr>
              <w:rPr>
                <w:highlight w:val="yellow"/>
              </w:rPr>
            </w:pPr>
            <w:r w:rsidRPr="00087986">
              <w:t>(«</w:t>
            </w:r>
            <w:r w:rsidR="00087986" w:rsidRPr="00087986">
              <w:t>Репка</w:t>
            </w:r>
            <w:r w:rsidRPr="00087986">
              <w:t>», «</w:t>
            </w:r>
            <w:r w:rsidR="00CE403A">
              <w:t>Колобок»).</w:t>
            </w:r>
          </w:p>
          <w:p w:rsidR="00596680" w:rsidRPr="00CE403A" w:rsidRDefault="00596680" w:rsidP="00FC4025">
            <w:r w:rsidRPr="00CE403A">
              <w:t>Творческие выставки</w:t>
            </w:r>
          </w:p>
          <w:p w:rsidR="00596680" w:rsidRDefault="00596680" w:rsidP="00FC4025">
            <w:pPr>
              <w:rPr>
                <w:lang w:val="en-US"/>
              </w:rPr>
            </w:pPr>
            <w:r w:rsidRPr="00CE403A">
              <w:t>(«Галерея рисунков»</w:t>
            </w:r>
            <w:bookmarkStart w:id="0" w:name="_GoBack"/>
            <w:bookmarkEnd w:id="0"/>
            <w:r w:rsidR="00CE403A" w:rsidRPr="00CE403A">
              <w:t>)</w:t>
            </w:r>
            <w:r w:rsidR="00CE403A">
              <w:t>.</w:t>
            </w:r>
          </w:p>
          <w:p w:rsidR="0082688A" w:rsidRDefault="00CE403A" w:rsidP="00FC4025">
            <w:r>
              <w:t>Праздник «Фестиваль юных талантов» (показ талантов и увлечений детей другим малышам).</w:t>
            </w:r>
          </w:p>
          <w:p w:rsidR="0082688A" w:rsidRDefault="0082688A" w:rsidP="00FC4025"/>
          <w:p w:rsidR="006761C7" w:rsidRDefault="006761C7" w:rsidP="00DF1068"/>
        </w:tc>
        <w:tc>
          <w:tcPr>
            <w:tcW w:w="3282" w:type="dxa"/>
          </w:tcPr>
          <w:p w:rsidR="006761C7" w:rsidRDefault="0082688A" w:rsidP="00DF1068">
            <w:r>
              <w:t>Выполнено</w:t>
            </w:r>
          </w:p>
        </w:tc>
      </w:tr>
    </w:tbl>
    <w:p w:rsidR="006D3193" w:rsidRPr="006D3193" w:rsidRDefault="006D3193" w:rsidP="00DF1068"/>
    <w:p w:rsidR="00DF1068" w:rsidRDefault="006761C7" w:rsidP="00DF1068">
      <w:r>
        <w:t xml:space="preserve">Если в проект вносились изменения, то необходимо указать, какие и причину внесения коррективов: </w:t>
      </w:r>
    </w:p>
    <w:p w:rsidR="003613ED" w:rsidRDefault="003613ED" w:rsidP="00DF1068"/>
    <w:p w:rsidR="0082688A" w:rsidRDefault="003613ED" w:rsidP="0082688A">
      <w:r>
        <w:t xml:space="preserve">Отчет </w:t>
      </w:r>
      <w:r w:rsidR="00596680">
        <w:t xml:space="preserve">составили: </w:t>
      </w:r>
      <w:r w:rsidR="004159AF">
        <w:t>Карпычева</w:t>
      </w:r>
      <w:r w:rsidR="0082688A">
        <w:t xml:space="preserve"> </w:t>
      </w:r>
      <w:r w:rsidR="004159AF">
        <w:t>Е</w:t>
      </w:r>
      <w:r w:rsidR="0082688A">
        <w:t>.В., заведующий</w:t>
      </w:r>
    </w:p>
    <w:sectPr w:rsidR="0082688A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87986"/>
    <w:rsid w:val="000912DE"/>
    <w:rsid w:val="001A312A"/>
    <w:rsid w:val="001F7C6E"/>
    <w:rsid w:val="002268A5"/>
    <w:rsid w:val="00287786"/>
    <w:rsid w:val="002A7F45"/>
    <w:rsid w:val="002B4675"/>
    <w:rsid w:val="0033441B"/>
    <w:rsid w:val="00335720"/>
    <w:rsid w:val="00353EA1"/>
    <w:rsid w:val="003613ED"/>
    <w:rsid w:val="00396C6C"/>
    <w:rsid w:val="003B4A9C"/>
    <w:rsid w:val="003C7852"/>
    <w:rsid w:val="004159AF"/>
    <w:rsid w:val="0045434C"/>
    <w:rsid w:val="00472422"/>
    <w:rsid w:val="004975C4"/>
    <w:rsid w:val="004A22B9"/>
    <w:rsid w:val="005232F5"/>
    <w:rsid w:val="00564646"/>
    <w:rsid w:val="00570BD0"/>
    <w:rsid w:val="00574B02"/>
    <w:rsid w:val="00574E87"/>
    <w:rsid w:val="005768C9"/>
    <w:rsid w:val="00596680"/>
    <w:rsid w:val="005B08AC"/>
    <w:rsid w:val="00620051"/>
    <w:rsid w:val="006308E9"/>
    <w:rsid w:val="006761C7"/>
    <w:rsid w:val="006B5464"/>
    <w:rsid w:val="006D3193"/>
    <w:rsid w:val="006F69D9"/>
    <w:rsid w:val="007E5B6B"/>
    <w:rsid w:val="0082688A"/>
    <w:rsid w:val="008446AC"/>
    <w:rsid w:val="0090594E"/>
    <w:rsid w:val="00915AE8"/>
    <w:rsid w:val="00927D14"/>
    <w:rsid w:val="009A7C45"/>
    <w:rsid w:val="00A93DCD"/>
    <w:rsid w:val="00AD2E3B"/>
    <w:rsid w:val="00B946AC"/>
    <w:rsid w:val="00BA481B"/>
    <w:rsid w:val="00BF19A6"/>
    <w:rsid w:val="00C21CDA"/>
    <w:rsid w:val="00C805B5"/>
    <w:rsid w:val="00CE403A"/>
    <w:rsid w:val="00D90A81"/>
    <w:rsid w:val="00DD5AEB"/>
    <w:rsid w:val="00DF1068"/>
    <w:rsid w:val="00DF26EA"/>
    <w:rsid w:val="00E2496A"/>
    <w:rsid w:val="00E52D40"/>
    <w:rsid w:val="00E5746A"/>
    <w:rsid w:val="00E66F35"/>
    <w:rsid w:val="00F5208C"/>
    <w:rsid w:val="00FA1079"/>
    <w:rsid w:val="00FC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ПК</cp:lastModifiedBy>
  <cp:revision>7</cp:revision>
  <cp:lastPrinted>2024-04-15T08:29:00Z</cp:lastPrinted>
  <dcterms:created xsi:type="dcterms:W3CDTF">2024-04-15T08:18:00Z</dcterms:created>
  <dcterms:modified xsi:type="dcterms:W3CDTF">2024-04-15T15:15:00Z</dcterms:modified>
</cp:coreProperties>
</file>