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58" w:rsidRDefault="001B1215">
      <w:r>
        <w:rPr>
          <w:noProof/>
          <w:lang w:eastAsia="ru-RU"/>
        </w:rPr>
        <w:drawing>
          <wp:inline distT="0" distB="0" distL="0" distR="0">
            <wp:extent cx="5940425" cy="8401886"/>
            <wp:effectExtent l="19050" t="0" r="3175" b="0"/>
            <wp:docPr id="1" name="Рисунок 1" descr="C:\Users\User\Pictures\2016-12-24\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12-24\Scan1000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1B1215" w:rsidRDefault="001B1215"/>
    <w:p w:rsidR="001B1215" w:rsidRDefault="001B1215"/>
    <w:p w:rsidR="001B1215" w:rsidRPr="001B1215" w:rsidRDefault="001B1215" w:rsidP="001B1215">
      <w:pPr>
        <w:pStyle w:val="a5"/>
        <w:numPr>
          <w:ilvl w:val="0"/>
          <w:numId w:val="2"/>
        </w:numPr>
        <w:spacing w:after="0" w:line="240" w:lineRule="auto"/>
        <w:jc w:val="center"/>
        <w:rPr>
          <w:rFonts w:ascii="Times New Roman" w:hAnsi="Times New Roman"/>
          <w:b/>
          <w:bCs/>
          <w:sz w:val="24"/>
          <w:szCs w:val="24"/>
        </w:rPr>
      </w:pPr>
      <w:r w:rsidRPr="001B1215">
        <w:rPr>
          <w:rFonts w:ascii="Times New Roman" w:hAnsi="Times New Roman"/>
          <w:b/>
          <w:bCs/>
          <w:sz w:val="24"/>
          <w:szCs w:val="24"/>
        </w:rPr>
        <w:lastRenderedPageBreak/>
        <w:t>Общие положения.</w:t>
      </w:r>
    </w:p>
    <w:p w:rsidR="001B1215" w:rsidRPr="001B1215" w:rsidRDefault="001B1215" w:rsidP="001B1215">
      <w:pPr>
        <w:spacing w:after="0" w:line="240" w:lineRule="auto"/>
        <w:jc w:val="center"/>
        <w:rPr>
          <w:rFonts w:ascii="Times New Roman" w:hAnsi="Times New Roman" w:cs="Times New Roman"/>
          <w:sz w:val="24"/>
          <w:szCs w:val="24"/>
        </w:rPr>
      </w:pPr>
    </w:p>
    <w:p w:rsidR="001B1215" w:rsidRPr="001B1215" w:rsidRDefault="001B1215" w:rsidP="001B1215">
      <w:pPr>
        <w:spacing w:after="0" w:line="240" w:lineRule="auto"/>
        <w:rPr>
          <w:rFonts w:ascii="Times New Roman" w:hAnsi="Times New Roman" w:cs="Times New Roman"/>
          <w:sz w:val="24"/>
          <w:szCs w:val="24"/>
        </w:rPr>
      </w:pPr>
      <w:r w:rsidRPr="001B1215">
        <w:rPr>
          <w:rFonts w:ascii="Times New Roman" w:hAnsi="Times New Roman" w:cs="Times New Roman"/>
          <w:sz w:val="24"/>
          <w:szCs w:val="24"/>
        </w:rPr>
        <w:t>1.1.Понятия, применяемые в настоящем положении:</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"Заказчик" – физическое лицо, имеющее намерение заказать, либо заказывающее дополнительные платные образовательные услуги для себя или иных лиц на основании договора;</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"Исполнитель" – муниципальное дошкольное образовательное учреждение «Детский сад № 155», осуществляющее образовательную деятельность и предоставляющее дополнительные платные образовательные услуги воспитаннику;</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"Стороны" – Заказчик и Исполнитель;</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«Воспитанник» - воспитанник, осваивающий образовательную программу дошкольного образования в муниципальном дошкольном образовательном учреждении «Детский сад № 155».</w:t>
      </w:r>
    </w:p>
    <w:p w:rsidR="001B1215" w:rsidRPr="001B1215" w:rsidRDefault="001B1215" w:rsidP="001B1215">
      <w:pPr>
        <w:spacing w:after="0" w:line="240" w:lineRule="auto"/>
        <w:rPr>
          <w:rFonts w:ascii="Times New Roman" w:hAnsi="Times New Roman" w:cs="Times New Roman"/>
          <w:sz w:val="24"/>
          <w:szCs w:val="24"/>
        </w:rPr>
      </w:pPr>
      <w:r w:rsidRPr="001B1215">
        <w:rPr>
          <w:rFonts w:ascii="Times New Roman" w:hAnsi="Times New Roman" w:cs="Times New Roman"/>
          <w:sz w:val="24"/>
          <w:szCs w:val="24"/>
        </w:rPr>
        <w:t xml:space="preserve">1.2. Настоящее положение об оказании дополнительных платных образовательных услуг (далее – Положение) разработано в соответствии </w:t>
      </w:r>
      <w:proofErr w:type="gramStart"/>
      <w:r w:rsidRPr="001B1215">
        <w:rPr>
          <w:rFonts w:ascii="Times New Roman" w:hAnsi="Times New Roman" w:cs="Times New Roman"/>
          <w:sz w:val="24"/>
          <w:szCs w:val="24"/>
        </w:rPr>
        <w:t>с</w:t>
      </w:r>
      <w:proofErr w:type="gramEnd"/>
      <w:r w:rsidRPr="001B1215">
        <w:rPr>
          <w:rFonts w:ascii="Times New Roman" w:hAnsi="Times New Roman" w:cs="Times New Roman"/>
          <w:sz w:val="24"/>
          <w:szCs w:val="24"/>
        </w:rPr>
        <w:t>:</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постановлением Правительства РФ от 15.08.2013 № 706 "Об утверждении Правил оказания платных образовательных услуг";</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Федеральным законом от 29.12.2012 № 273-ФЗ "Об образовании в Российской Федерации";</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Законом РФ от 07.02.1992 № 2300-1 "О защите прав потребителей";</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w:t>
      </w:r>
      <w:r w:rsidRPr="001B1215">
        <w:rPr>
          <w:rFonts w:ascii="Times New Roman" w:hAnsi="Times New Roman" w:cs="Times New Roman"/>
          <w:color w:val="000000"/>
          <w:spacing w:val="4"/>
          <w:sz w:val="24"/>
          <w:szCs w:val="24"/>
        </w:rPr>
        <w:t xml:space="preserve">Уставом муниципального </w:t>
      </w:r>
      <w:r w:rsidRPr="001B1215">
        <w:rPr>
          <w:rFonts w:ascii="Times New Roman" w:hAnsi="Times New Roman" w:cs="Times New Roman"/>
          <w:sz w:val="24"/>
          <w:szCs w:val="24"/>
        </w:rPr>
        <w:t>дошкольного образовательного учреждения «Детский сад № 155».</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1.3. Муниципальное дошкольное образовательное учреждение «Детский сад № 155» предоставляет платные образовательные услуги в целях наиболее полного удовлетворения образовательных потребностей воспитанников и спроса Заказчиков.</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Ярославской области, бюджета города Ярославля. Средства, полученные Исполнителем при оказании таких платных образовательных услуг, возвращаются лицам, оплатившим эти услуги. </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1.5. </w:t>
      </w:r>
      <w:proofErr w:type="gramStart"/>
      <w:r w:rsidRPr="001B1215">
        <w:rPr>
          <w:rFonts w:ascii="Times New Roman" w:hAnsi="Times New Roman" w:cs="Times New Roman"/>
          <w:sz w:val="24"/>
          <w:szCs w:val="24"/>
        </w:rPr>
        <w:t>Муниципальное дошкольное образовательное учреждение «Детский сад № 155»,  осуществляющее образовательную деятельность за счет бюджетных ассигнований федерального бюджета,  бюджета Ярославской области, бюджета города Ярославля,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1.6. 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1.7.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1.8. </w:t>
      </w:r>
      <w:proofErr w:type="gramStart"/>
      <w:r w:rsidRPr="001B1215">
        <w:rPr>
          <w:rFonts w:ascii="Times New Roman" w:hAnsi="Times New Roman" w:cs="Times New Roman"/>
          <w:sz w:val="24"/>
          <w:szCs w:val="24"/>
        </w:rPr>
        <w:t>Платные образовательные услуги предоставляются  Воспитанникам  в муниципальном дошкольном образовательном учреждении «Детский сад № 155» (Юридический адрес: 150062, г. Ярославль, пр.</w:t>
      </w:r>
      <w:proofErr w:type="gramEnd"/>
      <w:r w:rsidRPr="001B1215">
        <w:rPr>
          <w:rFonts w:ascii="Times New Roman" w:hAnsi="Times New Roman" w:cs="Times New Roman"/>
          <w:sz w:val="24"/>
          <w:szCs w:val="24"/>
        </w:rPr>
        <w:t xml:space="preserve"> </w:t>
      </w:r>
      <w:proofErr w:type="spellStart"/>
      <w:r w:rsidRPr="001B1215">
        <w:rPr>
          <w:rFonts w:ascii="Times New Roman" w:hAnsi="Times New Roman" w:cs="Times New Roman"/>
          <w:sz w:val="24"/>
          <w:szCs w:val="24"/>
        </w:rPr>
        <w:t>Доброхотова</w:t>
      </w:r>
      <w:proofErr w:type="spellEnd"/>
      <w:r w:rsidRPr="001B1215">
        <w:rPr>
          <w:rFonts w:ascii="Times New Roman" w:hAnsi="Times New Roman" w:cs="Times New Roman"/>
          <w:sz w:val="24"/>
          <w:szCs w:val="24"/>
        </w:rPr>
        <w:t>, д. 7), на основании лицензии №146/15 от 09 июля 2015 г. с приложением, выданной Департаментом образования Ярославской области.</w:t>
      </w:r>
      <w:r w:rsidRPr="001B1215">
        <w:rPr>
          <w:rFonts w:ascii="Times New Roman" w:hAnsi="Times New Roman" w:cs="Times New Roman"/>
          <w:sz w:val="24"/>
          <w:szCs w:val="24"/>
          <w:highlight w:val="yellow"/>
        </w:rPr>
        <w:t xml:space="preserve"> </w:t>
      </w:r>
      <w:r w:rsidRPr="001B1215">
        <w:rPr>
          <w:rFonts w:ascii="Times New Roman" w:hAnsi="Times New Roman" w:cs="Times New Roman"/>
          <w:sz w:val="24"/>
          <w:szCs w:val="24"/>
        </w:rPr>
        <w:t xml:space="preserve"> </w:t>
      </w:r>
    </w:p>
    <w:p w:rsidR="001B1215" w:rsidRPr="001B1215" w:rsidRDefault="001B1215" w:rsidP="001B1215">
      <w:pPr>
        <w:spacing w:after="0" w:line="240" w:lineRule="auto"/>
        <w:ind w:left="709" w:right="57"/>
        <w:jc w:val="both"/>
        <w:rPr>
          <w:rFonts w:ascii="Times New Roman" w:hAnsi="Times New Roman" w:cs="Times New Roman"/>
          <w:b/>
          <w:sz w:val="24"/>
          <w:szCs w:val="24"/>
        </w:rPr>
      </w:pPr>
    </w:p>
    <w:p w:rsidR="001B1215" w:rsidRPr="001B1215" w:rsidRDefault="001B1215" w:rsidP="001B1215">
      <w:pPr>
        <w:spacing w:after="0" w:line="240" w:lineRule="auto"/>
        <w:ind w:left="709" w:right="57"/>
        <w:jc w:val="both"/>
        <w:rPr>
          <w:rFonts w:ascii="Times New Roman" w:hAnsi="Times New Roman" w:cs="Times New Roman"/>
          <w:b/>
          <w:sz w:val="24"/>
          <w:szCs w:val="24"/>
        </w:rPr>
      </w:pPr>
    </w:p>
    <w:p w:rsidR="001B1215" w:rsidRPr="001B1215" w:rsidRDefault="001B1215" w:rsidP="001B1215">
      <w:pPr>
        <w:spacing w:after="0" w:line="240" w:lineRule="auto"/>
        <w:ind w:left="709" w:right="57"/>
        <w:jc w:val="both"/>
        <w:rPr>
          <w:rFonts w:ascii="Times New Roman" w:hAnsi="Times New Roman" w:cs="Times New Roman"/>
          <w:b/>
          <w:sz w:val="24"/>
          <w:szCs w:val="24"/>
        </w:rPr>
      </w:pPr>
    </w:p>
    <w:p w:rsidR="001B1215" w:rsidRPr="001B1215" w:rsidRDefault="001B1215" w:rsidP="001B1215">
      <w:pPr>
        <w:spacing w:after="0" w:line="240" w:lineRule="auto"/>
        <w:ind w:left="709" w:right="57"/>
        <w:jc w:val="both"/>
        <w:rPr>
          <w:rFonts w:ascii="Times New Roman" w:hAnsi="Times New Roman" w:cs="Times New Roman"/>
          <w:b/>
          <w:sz w:val="24"/>
          <w:szCs w:val="24"/>
        </w:rPr>
      </w:pPr>
    </w:p>
    <w:p w:rsidR="001B1215" w:rsidRPr="001B1215" w:rsidRDefault="001B1215" w:rsidP="001B1215">
      <w:pPr>
        <w:spacing w:after="0" w:line="240" w:lineRule="auto"/>
        <w:ind w:left="709" w:right="57"/>
        <w:jc w:val="both"/>
        <w:rPr>
          <w:rFonts w:ascii="Times New Roman" w:hAnsi="Times New Roman" w:cs="Times New Roman"/>
          <w:b/>
          <w:sz w:val="24"/>
          <w:szCs w:val="24"/>
        </w:rPr>
      </w:pPr>
    </w:p>
    <w:p w:rsidR="001B1215" w:rsidRPr="001B1215" w:rsidRDefault="001B1215" w:rsidP="001B1215">
      <w:pPr>
        <w:numPr>
          <w:ilvl w:val="0"/>
          <w:numId w:val="1"/>
        </w:numPr>
        <w:autoSpaceDE w:val="0"/>
        <w:autoSpaceDN w:val="0"/>
        <w:adjustRightInd w:val="0"/>
        <w:spacing w:after="0" w:line="240" w:lineRule="auto"/>
        <w:ind w:left="0" w:right="57" w:firstLine="709"/>
        <w:jc w:val="center"/>
        <w:rPr>
          <w:rFonts w:ascii="Times New Roman" w:hAnsi="Times New Roman" w:cs="Times New Roman"/>
          <w:bCs/>
          <w:sz w:val="24"/>
          <w:szCs w:val="24"/>
        </w:rPr>
      </w:pPr>
      <w:r w:rsidRPr="001B1215">
        <w:rPr>
          <w:rFonts w:ascii="Times New Roman" w:hAnsi="Times New Roman" w:cs="Times New Roman"/>
          <w:sz w:val="24"/>
          <w:szCs w:val="24"/>
        </w:rPr>
        <w:lastRenderedPageBreak/>
        <w:t>Порядок предоставления платных образовательных услуг</w:t>
      </w:r>
    </w:p>
    <w:p w:rsidR="001B1215" w:rsidRPr="001B1215" w:rsidRDefault="001B1215" w:rsidP="001B1215">
      <w:pPr>
        <w:spacing w:after="0" w:line="240" w:lineRule="auto"/>
        <w:ind w:right="57" w:firstLine="709"/>
        <w:rPr>
          <w:rFonts w:ascii="Times New Roman" w:hAnsi="Times New Roman" w:cs="Times New Roman"/>
          <w:b/>
          <w:bCs/>
          <w:sz w:val="24"/>
          <w:szCs w:val="24"/>
        </w:rPr>
      </w:pPr>
    </w:p>
    <w:p w:rsidR="001B1215" w:rsidRPr="001B1215" w:rsidRDefault="001B1215" w:rsidP="001B1215">
      <w:pPr>
        <w:numPr>
          <w:ilvl w:val="1"/>
          <w:numId w:val="1"/>
        </w:numPr>
        <w:autoSpaceDE w:val="0"/>
        <w:autoSpaceDN w:val="0"/>
        <w:adjustRightInd w:val="0"/>
        <w:spacing w:after="0" w:line="240" w:lineRule="auto"/>
        <w:ind w:left="0" w:right="57" w:firstLine="709"/>
        <w:jc w:val="both"/>
        <w:rPr>
          <w:rFonts w:ascii="Times New Roman" w:hAnsi="Times New Roman" w:cs="Times New Roman"/>
          <w:b/>
          <w:sz w:val="24"/>
          <w:szCs w:val="24"/>
        </w:rPr>
      </w:pPr>
      <w:r w:rsidRPr="001B1215">
        <w:rPr>
          <w:rFonts w:ascii="Times New Roman" w:hAnsi="Times New Roman" w:cs="Times New Roman"/>
          <w:sz w:val="24"/>
          <w:szCs w:val="24"/>
        </w:rPr>
        <w:t xml:space="preserve">Для оказания платных образовательных услуг Исполнитель создает необходимые условия в соответствии с действующими санитарными правилами и нормами. </w:t>
      </w:r>
    </w:p>
    <w:p w:rsidR="001B1215" w:rsidRPr="001B1215" w:rsidRDefault="001B1215" w:rsidP="001B1215">
      <w:pPr>
        <w:numPr>
          <w:ilvl w:val="1"/>
          <w:numId w:val="1"/>
        </w:numPr>
        <w:autoSpaceDE w:val="0"/>
        <w:autoSpaceDN w:val="0"/>
        <w:adjustRightInd w:val="0"/>
        <w:spacing w:after="0" w:line="240" w:lineRule="auto"/>
        <w:ind w:left="0" w:right="57" w:firstLine="709"/>
        <w:jc w:val="both"/>
        <w:rPr>
          <w:rFonts w:ascii="Times New Roman" w:hAnsi="Times New Roman" w:cs="Times New Roman"/>
          <w:b/>
          <w:sz w:val="24"/>
          <w:szCs w:val="24"/>
        </w:rPr>
      </w:pPr>
      <w:r w:rsidRPr="001B1215">
        <w:rPr>
          <w:rFonts w:ascii="Times New Roman" w:hAnsi="Times New Roman" w:cs="Times New Roman"/>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B1215" w:rsidRPr="001B1215" w:rsidRDefault="001B1215" w:rsidP="001B1215">
      <w:pPr>
        <w:numPr>
          <w:ilvl w:val="1"/>
          <w:numId w:val="1"/>
        </w:numPr>
        <w:autoSpaceDE w:val="0"/>
        <w:autoSpaceDN w:val="0"/>
        <w:adjustRightInd w:val="0"/>
        <w:spacing w:after="0" w:line="240" w:lineRule="auto"/>
        <w:ind w:left="0" w:right="57" w:firstLine="709"/>
        <w:jc w:val="both"/>
        <w:rPr>
          <w:rFonts w:ascii="Times New Roman" w:hAnsi="Times New Roman" w:cs="Times New Roman"/>
          <w:b/>
          <w:sz w:val="24"/>
          <w:szCs w:val="24"/>
        </w:rPr>
      </w:pPr>
      <w:r w:rsidRPr="001B1215">
        <w:rPr>
          <w:rFonts w:ascii="Times New Roman" w:hAnsi="Times New Roman" w:cs="Times New Roman"/>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B1215" w:rsidRPr="001B1215" w:rsidRDefault="001B1215" w:rsidP="001B1215">
      <w:pPr>
        <w:numPr>
          <w:ilvl w:val="1"/>
          <w:numId w:val="1"/>
        </w:numPr>
        <w:autoSpaceDE w:val="0"/>
        <w:autoSpaceDN w:val="0"/>
        <w:adjustRightInd w:val="0"/>
        <w:spacing w:after="0" w:line="240" w:lineRule="auto"/>
        <w:ind w:left="0" w:right="57" w:firstLine="709"/>
        <w:jc w:val="both"/>
        <w:rPr>
          <w:rFonts w:ascii="Times New Roman" w:hAnsi="Times New Roman" w:cs="Times New Roman"/>
          <w:b/>
          <w:sz w:val="24"/>
          <w:szCs w:val="24"/>
        </w:rPr>
      </w:pPr>
      <w:r w:rsidRPr="001B1215">
        <w:rPr>
          <w:rFonts w:ascii="Times New Roman" w:hAnsi="Times New Roman" w:cs="Times New Roman"/>
          <w:sz w:val="24"/>
          <w:szCs w:val="24"/>
        </w:rPr>
        <w:t>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о порядке оказания платных образовательных услуг, в том числе образца договора об оказании платных образовательных услуг;</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 об утверждении стоимости </w:t>
      </w:r>
      <w:proofErr w:type="gramStart"/>
      <w:r w:rsidRPr="001B1215">
        <w:rPr>
          <w:rFonts w:ascii="Times New Roman" w:hAnsi="Times New Roman" w:cs="Times New Roman"/>
          <w:sz w:val="24"/>
          <w:szCs w:val="24"/>
        </w:rPr>
        <w:t>обучения</w:t>
      </w:r>
      <w:proofErr w:type="gramEnd"/>
      <w:r w:rsidRPr="001B1215">
        <w:rPr>
          <w:rFonts w:ascii="Times New Roman" w:hAnsi="Times New Roman" w:cs="Times New Roman"/>
          <w:sz w:val="24"/>
          <w:szCs w:val="24"/>
        </w:rPr>
        <w:t xml:space="preserve"> по каждой образовательной программе.</w:t>
      </w:r>
    </w:p>
    <w:p w:rsidR="001B1215" w:rsidRPr="001B1215" w:rsidRDefault="001B1215" w:rsidP="001B1215">
      <w:pPr>
        <w:numPr>
          <w:ilvl w:val="1"/>
          <w:numId w:val="1"/>
        </w:numPr>
        <w:autoSpaceDE w:val="0"/>
        <w:autoSpaceDN w:val="0"/>
        <w:adjustRightInd w:val="0"/>
        <w:spacing w:after="0" w:line="240" w:lineRule="auto"/>
        <w:ind w:left="0" w:firstLine="709"/>
        <w:jc w:val="both"/>
        <w:rPr>
          <w:rFonts w:ascii="Times New Roman" w:hAnsi="Times New Roman" w:cs="Times New Roman"/>
          <w:b/>
          <w:sz w:val="24"/>
          <w:szCs w:val="24"/>
        </w:rPr>
      </w:pPr>
      <w:r w:rsidRPr="001B1215">
        <w:rPr>
          <w:rFonts w:ascii="Times New Roman" w:hAnsi="Times New Roman" w:cs="Times New Roman"/>
          <w:sz w:val="24"/>
          <w:szCs w:val="24"/>
        </w:rPr>
        <w:t xml:space="preserve">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 </w:t>
      </w:r>
    </w:p>
    <w:p w:rsidR="001B1215" w:rsidRPr="001B1215" w:rsidRDefault="001B1215" w:rsidP="001B1215">
      <w:pPr>
        <w:numPr>
          <w:ilvl w:val="1"/>
          <w:numId w:val="1"/>
        </w:numPr>
        <w:autoSpaceDE w:val="0"/>
        <w:autoSpaceDN w:val="0"/>
        <w:adjustRightInd w:val="0"/>
        <w:spacing w:after="0" w:line="240" w:lineRule="auto"/>
        <w:ind w:left="0" w:firstLine="709"/>
        <w:jc w:val="both"/>
        <w:rPr>
          <w:rFonts w:ascii="Times New Roman" w:hAnsi="Times New Roman" w:cs="Times New Roman"/>
          <w:b/>
          <w:sz w:val="24"/>
          <w:szCs w:val="24"/>
        </w:rPr>
      </w:pPr>
      <w:r w:rsidRPr="001B1215">
        <w:rPr>
          <w:rFonts w:ascii="Times New Roman" w:hAnsi="Times New Roman" w:cs="Times New Roman"/>
          <w:sz w:val="24"/>
          <w:szCs w:val="24"/>
        </w:rPr>
        <w:t>Платные образовательные услуги оказываются педагогами в свободное от основной работы время.</w:t>
      </w:r>
    </w:p>
    <w:p w:rsidR="001B1215" w:rsidRPr="001B1215" w:rsidRDefault="001B1215" w:rsidP="001B1215">
      <w:pPr>
        <w:spacing w:after="0" w:line="240" w:lineRule="auto"/>
        <w:ind w:firstLine="709"/>
        <w:jc w:val="both"/>
        <w:rPr>
          <w:rFonts w:ascii="Times New Roman" w:hAnsi="Times New Roman" w:cs="Times New Roman"/>
          <w:b/>
          <w:sz w:val="24"/>
          <w:szCs w:val="24"/>
        </w:rPr>
      </w:pPr>
      <w:r w:rsidRPr="001B1215">
        <w:rPr>
          <w:rFonts w:ascii="Times New Roman" w:hAnsi="Times New Roman" w:cs="Times New Roman"/>
          <w:sz w:val="24"/>
          <w:szCs w:val="24"/>
        </w:rPr>
        <w:t>2.7. Перечень дополнительных платных образовательных услуг принимается педагогическим советом муниципального дошкольного образовательного учреждения «Детский сад № 155» и принимается приказом заведующего.</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В течение года перечень платных дополнительных образовательных услуг может дополняться.</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xml:space="preserve">2.8. Занятия на платной основе проводятся в строгом соответствии с утверждёнными </w:t>
      </w:r>
      <w:proofErr w:type="gramStart"/>
      <w:r w:rsidRPr="001B1215">
        <w:rPr>
          <w:rFonts w:ascii="Times New Roman" w:hAnsi="Times New Roman" w:cs="Times New Roman"/>
          <w:sz w:val="24"/>
          <w:szCs w:val="24"/>
        </w:rPr>
        <w:t>заведующим</w:t>
      </w:r>
      <w:proofErr w:type="gramEnd"/>
      <w:r w:rsidRPr="001B1215">
        <w:rPr>
          <w:rFonts w:ascii="Times New Roman" w:hAnsi="Times New Roman" w:cs="Times New Roman"/>
          <w:sz w:val="24"/>
          <w:szCs w:val="24"/>
        </w:rPr>
        <w:t xml:space="preserve"> муниципального дошкольного образовательного учреждения «Детский сад № 155» программами и расписанием занятий.</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2.9. Предоставление платных дополнительных образовательных услуг в муниципальном дошкольном образовательном учреждении «Детский сад № 155»   регулируется следующими локальными актами:</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приказом об оказании платных дополнительных образовательных услуг; </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приказом о назначении ответственных за оказание дополнительных платных образовательных услуг.</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w:t>
      </w:r>
      <w:proofErr w:type="gramStart"/>
      <w:r w:rsidRPr="001B1215">
        <w:rPr>
          <w:rFonts w:ascii="Times New Roman" w:hAnsi="Times New Roman" w:cs="Times New Roman"/>
          <w:sz w:val="24"/>
          <w:szCs w:val="24"/>
        </w:rPr>
        <w:t>д</w:t>
      </w:r>
      <w:proofErr w:type="gramEnd"/>
      <w:r w:rsidRPr="001B1215">
        <w:rPr>
          <w:rFonts w:ascii="Times New Roman" w:hAnsi="Times New Roman" w:cs="Times New Roman"/>
          <w:sz w:val="24"/>
          <w:szCs w:val="24"/>
        </w:rPr>
        <w:t>оговорами с Заказчиками об оказании платных дополнительных образовательных услуг;</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утверждённой в установленном порядке сметой затрат на проведение платных дополнительных образовательных услуг;</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утверждённым графиком оказания платных дополнительных образовательных услуг  с указанием наименований педагогических работников их оказывающих, который не должен совпадать с графиком проведения образовательной деятельности  по основным образовательным программам;</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трудовыми договорами с педагогическими работниками, оказывающими платные дополнительные образовательные услуги;</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должностными инструкциями;</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дополнительным штатным расписанием по внебюджетной деятельности;</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положением о внебюджетном фонде;</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настоящим положением о порядке оказания платных дополнительных образовательных услуг.</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lastRenderedPageBreak/>
        <w:t xml:space="preserve">             2.10. Муниципальное дошкольное образовательное учреждение «Детский сад № 155» вправе привлекать специалистов для оказания дополнительных услуг на контрактной основе и осуществлять оплату труда в соответствии с заключённым договором.</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2.11. Работники, привлекаемые к оказанию платных дополнительных образовательных услуг, получают заработную плату за фактически отработанное время. Ими могут быть сотрудники муниципального дошкольного образовательного учреждения «Детский сад № 155» а также другие педагогические работники, способные оказать данную услугу. </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2.12. Ответственность за организацию платных дополнительных образовательных услуг несет </w:t>
      </w:r>
      <w:proofErr w:type="gramStart"/>
      <w:r w:rsidRPr="001B1215">
        <w:rPr>
          <w:rFonts w:ascii="Times New Roman" w:hAnsi="Times New Roman" w:cs="Times New Roman"/>
          <w:sz w:val="24"/>
          <w:szCs w:val="24"/>
        </w:rPr>
        <w:t>заведующий</w:t>
      </w:r>
      <w:proofErr w:type="gramEnd"/>
      <w:r w:rsidRPr="001B1215">
        <w:rPr>
          <w:rFonts w:ascii="Times New Roman" w:hAnsi="Times New Roman" w:cs="Times New Roman"/>
          <w:sz w:val="24"/>
          <w:szCs w:val="24"/>
        </w:rPr>
        <w:t xml:space="preserve"> муниципального дошкольного образовательного учреждения «Детский сад № 155». </w:t>
      </w:r>
      <w:proofErr w:type="gramStart"/>
      <w:r w:rsidRPr="001B1215">
        <w:rPr>
          <w:rFonts w:ascii="Times New Roman" w:hAnsi="Times New Roman" w:cs="Times New Roman"/>
          <w:sz w:val="24"/>
          <w:szCs w:val="24"/>
        </w:rPr>
        <w:t>Заведующий издает приказы о назначении ответственных за работу с Заказчиками, ответственного за работу с Исполнителями, ответственного за выдачу квитанций, поступление денежных средств на расчетный счет муниципального дошкольного образовательного учреждения «Детский сад № 155», а также осуществляет контроль и несет ответственность перед контролирующими органами.</w:t>
      </w:r>
      <w:proofErr w:type="gramEnd"/>
    </w:p>
    <w:p w:rsidR="001B1215" w:rsidRPr="001B1215" w:rsidRDefault="001B1215" w:rsidP="001B1215">
      <w:pPr>
        <w:spacing w:after="0" w:line="240" w:lineRule="auto"/>
        <w:ind w:left="709"/>
        <w:jc w:val="both"/>
        <w:rPr>
          <w:rFonts w:ascii="Times New Roman" w:hAnsi="Times New Roman" w:cs="Times New Roman"/>
          <w:b/>
          <w:sz w:val="24"/>
          <w:szCs w:val="24"/>
        </w:rPr>
      </w:pPr>
    </w:p>
    <w:p w:rsidR="001B1215" w:rsidRPr="001B1215" w:rsidRDefault="001B1215" w:rsidP="001B1215">
      <w:pPr>
        <w:spacing w:after="0" w:line="240" w:lineRule="auto"/>
        <w:ind w:left="709"/>
        <w:jc w:val="both"/>
        <w:rPr>
          <w:rFonts w:ascii="Times New Roman" w:hAnsi="Times New Roman" w:cs="Times New Roman"/>
          <w:b/>
          <w:sz w:val="24"/>
          <w:szCs w:val="24"/>
        </w:rPr>
      </w:pPr>
    </w:p>
    <w:p w:rsidR="001B1215" w:rsidRPr="001B1215" w:rsidRDefault="001B1215" w:rsidP="001B1215">
      <w:pPr>
        <w:numPr>
          <w:ilvl w:val="0"/>
          <w:numId w:val="1"/>
        </w:numPr>
        <w:autoSpaceDE w:val="0"/>
        <w:autoSpaceDN w:val="0"/>
        <w:adjustRightInd w:val="0"/>
        <w:spacing w:after="0" w:line="240" w:lineRule="auto"/>
        <w:ind w:right="57"/>
        <w:jc w:val="center"/>
        <w:rPr>
          <w:rFonts w:ascii="Times New Roman" w:hAnsi="Times New Roman" w:cs="Times New Roman"/>
          <w:b/>
          <w:bCs/>
          <w:sz w:val="24"/>
          <w:szCs w:val="24"/>
        </w:rPr>
      </w:pPr>
      <w:r w:rsidRPr="001B1215">
        <w:rPr>
          <w:rFonts w:ascii="Times New Roman" w:hAnsi="Times New Roman" w:cs="Times New Roman"/>
          <w:sz w:val="24"/>
          <w:szCs w:val="24"/>
        </w:rPr>
        <w:t>Порядок заключения договоров с Заказчиками.</w:t>
      </w:r>
    </w:p>
    <w:p w:rsidR="001B1215" w:rsidRPr="001B1215" w:rsidRDefault="001B1215" w:rsidP="001B1215">
      <w:pPr>
        <w:spacing w:after="0" w:line="240" w:lineRule="auto"/>
        <w:ind w:right="57" w:firstLine="709"/>
        <w:rPr>
          <w:rFonts w:ascii="Times New Roman" w:hAnsi="Times New Roman" w:cs="Times New Roman"/>
          <w:b/>
          <w:bCs/>
          <w:sz w:val="24"/>
          <w:szCs w:val="24"/>
        </w:rPr>
      </w:pP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           3.1. Договор об оказании платных образовательных услуг заключается в простой письменной форме и содержит следующие сведения:</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а) полное и сокращенное наименование Исполнителя; </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б) место нахождения Исполнителя;</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в) наименование или фамилия, имя, отчество Заказчика, телефон Заказчика;</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г) место нахождения или место жительства Заказчика;</w:t>
      </w:r>
    </w:p>
    <w:p w:rsidR="001B1215" w:rsidRPr="001B1215" w:rsidRDefault="001B1215" w:rsidP="001B1215">
      <w:pPr>
        <w:spacing w:after="0" w:line="240" w:lineRule="auto"/>
        <w:ind w:right="57" w:firstLine="644"/>
        <w:jc w:val="both"/>
        <w:rPr>
          <w:rFonts w:ascii="Times New Roman" w:hAnsi="Times New Roman" w:cs="Times New Roman"/>
          <w:b/>
          <w:sz w:val="24"/>
          <w:szCs w:val="24"/>
        </w:rPr>
      </w:pPr>
      <w:proofErr w:type="spellStart"/>
      <w:r w:rsidRPr="001B1215">
        <w:rPr>
          <w:rFonts w:ascii="Times New Roman" w:hAnsi="Times New Roman" w:cs="Times New Roman"/>
          <w:sz w:val="24"/>
          <w:szCs w:val="24"/>
        </w:rPr>
        <w:t>д</w:t>
      </w:r>
      <w:proofErr w:type="spellEnd"/>
      <w:r w:rsidRPr="001B1215">
        <w:rPr>
          <w:rFonts w:ascii="Times New Roman" w:hAnsi="Times New Roman" w:cs="Times New Roman"/>
          <w:sz w:val="24"/>
          <w:szCs w:val="24"/>
        </w:rPr>
        <w:t>) фамилия, имя, отчество представителя Исполнителя и Заказчика, реквизиты документа, удостоверяющего полномочия представителя Исполнителя и Заказчика;</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е) фамилия, имя, отчество обучающегося, его место жительства;</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ж) права, обязанности и ответственность Исполнителя, Заказчика и Обучающегося;</w:t>
      </w:r>
    </w:p>
    <w:p w:rsidR="001B1215" w:rsidRPr="001B1215" w:rsidRDefault="001B1215" w:rsidP="001B1215">
      <w:pPr>
        <w:spacing w:after="0" w:line="240" w:lineRule="auto"/>
        <w:ind w:left="644" w:right="57"/>
        <w:jc w:val="both"/>
        <w:rPr>
          <w:rFonts w:ascii="Times New Roman" w:hAnsi="Times New Roman" w:cs="Times New Roman"/>
          <w:b/>
          <w:sz w:val="24"/>
          <w:szCs w:val="24"/>
        </w:rPr>
      </w:pPr>
      <w:proofErr w:type="spellStart"/>
      <w:r w:rsidRPr="001B1215">
        <w:rPr>
          <w:rFonts w:ascii="Times New Roman" w:hAnsi="Times New Roman" w:cs="Times New Roman"/>
          <w:sz w:val="24"/>
          <w:szCs w:val="24"/>
        </w:rPr>
        <w:t>з</w:t>
      </w:r>
      <w:proofErr w:type="spellEnd"/>
      <w:r w:rsidRPr="001B1215">
        <w:rPr>
          <w:rFonts w:ascii="Times New Roman" w:hAnsi="Times New Roman" w:cs="Times New Roman"/>
          <w:sz w:val="24"/>
          <w:szCs w:val="24"/>
        </w:rPr>
        <w:t>) полная стоимость образовательных услуг, порядок их оплаты;</w:t>
      </w:r>
    </w:p>
    <w:p w:rsidR="001B1215" w:rsidRPr="001B1215" w:rsidRDefault="001B1215" w:rsidP="001B1215">
      <w:pPr>
        <w:spacing w:after="0" w:line="240" w:lineRule="auto"/>
        <w:ind w:right="57" w:firstLine="644"/>
        <w:jc w:val="both"/>
        <w:rPr>
          <w:rFonts w:ascii="Times New Roman" w:hAnsi="Times New Roman" w:cs="Times New Roman"/>
          <w:b/>
          <w:sz w:val="24"/>
          <w:szCs w:val="24"/>
        </w:rPr>
      </w:pPr>
      <w:r w:rsidRPr="001B1215">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B1215" w:rsidRPr="001B1215" w:rsidRDefault="001B1215" w:rsidP="001B1215">
      <w:pPr>
        <w:spacing w:after="0" w:line="240" w:lineRule="auto"/>
        <w:ind w:right="57" w:firstLine="644"/>
        <w:jc w:val="both"/>
        <w:rPr>
          <w:rFonts w:ascii="Times New Roman" w:hAnsi="Times New Roman" w:cs="Times New Roman"/>
          <w:b/>
          <w:sz w:val="24"/>
          <w:szCs w:val="24"/>
        </w:rPr>
      </w:pPr>
      <w:r w:rsidRPr="001B1215">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л) форма обучения;</w:t>
      </w:r>
    </w:p>
    <w:p w:rsidR="001B1215" w:rsidRPr="001B1215" w:rsidRDefault="001B1215" w:rsidP="001B1215">
      <w:pPr>
        <w:spacing w:after="0" w:line="240" w:lineRule="auto"/>
        <w:ind w:left="644" w:right="57"/>
        <w:jc w:val="both"/>
        <w:rPr>
          <w:rFonts w:ascii="Times New Roman" w:hAnsi="Times New Roman" w:cs="Times New Roman"/>
          <w:b/>
          <w:sz w:val="24"/>
          <w:szCs w:val="24"/>
        </w:rPr>
      </w:pPr>
      <w:r w:rsidRPr="001B1215">
        <w:rPr>
          <w:rFonts w:ascii="Times New Roman" w:hAnsi="Times New Roman" w:cs="Times New Roman"/>
          <w:sz w:val="24"/>
          <w:szCs w:val="24"/>
        </w:rPr>
        <w:t>м) сроки освоения образовательной программы (продолжительность обучения);</w:t>
      </w:r>
    </w:p>
    <w:p w:rsidR="001B1215" w:rsidRPr="001B1215" w:rsidRDefault="001B1215" w:rsidP="001B1215">
      <w:pPr>
        <w:spacing w:after="0" w:line="240" w:lineRule="auto"/>
        <w:ind w:left="644" w:right="57"/>
        <w:jc w:val="both"/>
        <w:rPr>
          <w:rFonts w:ascii="Times New Roman" w:hAnsi="Times New Roman" w:cs="Times New Roman"/>
          <w:b/>
          <w:sz w:val="24"/>
          <w:szCs w:val="24"/>
        </w:rPr>
      </w:pPr>
      <w:proofErr w:type="spellStart"/>
      <w:r w:rsidRPr="001B1215">
        <w:rPr>
          <w:rFonts w:ascii="Times New Roman" w:hAnsi="Times New Roman" w:cs="Times New Roman"/>
          <w:sz w:val="24"/>
          <w:szCs w:val="24"/>
        </w:rPr>
        <w:t>н</w:t>
      </w:r>
      <w:proofErr w:type="spellEnd"/>
      <w:r w:rsidRPr="001B1215">
        <w:rPr>
          <w:rFonts w:ascii="Times New Roman" w:hAnsi="Times New Roman" w:cs="Times New Roman"/>
          <w:sz w:val="24"/>
          <w:szCs w:val="24"/>
        </w:rPr>
        <w:t>) порядок изменения и расторжения договора;</w:t>
      </w:r>
    </w:p>
    <w:p w:rsidR="001B1215" w:rsidRPr="001B1215" w:rsidRDefault="001B1215" w:rsidP="001B1215">
      <w:pPr>
        <w:spacing w:after="0" w:line="240" w:lineRule="auto"/>
        <w:ind w:right="57" w:firstLine="644"/>
        <w:jc w:val="both"/>
        <w:rPr>
          <w:rFonts w:ascii="Times New Roman" w:hAnsi="Times New Roman" w:cs="Times New Roman"/>
          <w:b/>
          <w:sz w:val="24"/>
          <w:szCs w:val="24"/>
        </w:rPr>
      </w:pPr>
      <w:r w:rsidRPr="001B1215">
        <w:rPr>
          <w:rFonts w:ascii="Times New Roman" w:hAnsi="Times New Roman" w:cs="Times New Roman"/>
          <w:sz w:val="24"/>
          <w:szCs w:val="24"/>
        </w:rPr>
        <w:t>о) другие необходимые сведения, связанные со спецификой оказываемых платных образовательных услуг.</w:t>
      </w:r>
    </w:p>
    <w:p w:rsidR="001B1215" w:rsidRPr="001B1215" w:rsidRDefault="001B1215" w:rsidP="001B1215">
      <w:pPr>
        <w:spacing w:after="0" w:line="240" w:lineRule="auto"/>
        <w:ind w:firstLine="709"/>
        <w:jc w:val="both"/>
        <w:rPr>
          <w:rFonts w:ascii="Times New Roman" w:hAnsi="Times New Roman" w:cs="Times New Roman"/>
          <w:b/>
          <w:sz w:val="24"/>
          <w:szCs w:val="24"/>
        </w:rPr>
      </w:pPr>
      <w:r w:rsidRPr="001B1215">
        <w:rPr>
          <w:rFonts w:ascii="Times New Roman" w:hAnsi="Times New Roman" w:cs="Times New Roman"/>
          <w:sz w:val="24"/>
          <w:szCs w:val="24"/>
        </w:rPr>
        <w:t>3.2.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воспитанников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1B1215" w:rsidRPr="001B1215" w:rsidRDefault="001B1215" w:rsidP="001B1215">
      <w:pPr>
        <w:spacing w:after="0" w:line="240" w:lineRule="auto"/>
        <w:ind w:firstLine="709"/>
        <w:jc w:val="both"/>
        <w:rPr>
          <w:rFonts w:ascii="Times New Roman" w:hAnsi="Times New Roman" w:cs="Times New Roman"/>
          <w:b/>
          <w:sz w:val="24"/>
          <w:szCs w:val="24"/>
        </w:rPr>
      </w:pPr>
      <w:r w:rsidRPr="001B1215">
        <w:rPr>
          <w:rFonts w:ascii="Times New Roman" w:hAnsi="Times New Roman" w:cs="Times New Roman"/>
          <w:sz w:val="24"/>
          <w:szCs w:val="24"/>
        </w:rPr>
        <w:t>3.3. 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3.4. Договор составляется в двух экземплярах, один из которых находится у Исполнителя, другой – у Заказчика.</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lastRenderedPageBreak/>
        <w:t>3.5. Заказчик обязан оплатить оказываемые услуги в порядке и в сроки, указанные в договоре. Заказчику в соответствии с законодательством РФ должен быть выдан документ, подтверждающий оплату услуг.</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3.6.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приказом по муниципальному дошкольному образовательному учреждению «Детский сад № 155» с учетом финансовых, материально-технических и организационных возможностей и доводятся до сведения Заказчика.</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3.7.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B1215" w:rsidRPr="001B1215" w:rsidRDefault="001B1215" w:rsidP="001B1215">
      <w:pPr>
        <w:pStyle w:val="ConsPlusNormal"/>
        <w:tabs>
          <w:tab w:val="left" w:pos="993"/>
        </w:tabs>
        <w:ind w:firstLine="709"/>
        <w:jc w:val="both"/>
        <w:rPr>
          <w:rFonts w:ascii="Times New Roman" w:hAnsi="Times New Roman" w:cs="Times New Roman"/>
          <w:color w:val="000000"/>
          <w:spacing w:val="3"/>
          <w:sz w:val="24"/>
          <w:szCs w:val="24"/>
        </w:rPr>
      </w:pPr>
      <w:r w:rsidRPr="001B1215">
        <w:rPr>
          <w:rFonts w:ascii="Times New Roman" w:hAnsi="Times New Roman" w:cs="Times New Roman"/>
          <w:color w:val="000000"/>
          <w:spacing w:val="3"/>
          <w:sz w:val="24"/>
          <w:szCs w:val="24"/>
        </w:rPr>
        <w:t xml:space="preserve">3.8. </w:t>
      </w:r>
      <w:proofErr w:type="gramStart"/>
      <w:r w:rsidRPr="001B1215">
        <w:rPr>
          <w:rFonts w:ascii="Times New Roman" w:hAnsi="Times New Roman" w:cs="Times New Roman"/>
          <w:color w:val="000000"/>
          <w:spacing w:val="3"/>
          <w:sz w:val="24"/>
          <w:szCs w:val="24"/>
        </w:rPr>
        <w:t>Договор</w:t>
      </w:r>
      <w:proofErr w:type="gramEnd"/>
      <w:r w:rsidRPr="001B1215">
        <w:rPr>
          <w:rFonts w:ascii="Times New Roman" w:hAnsi="Times New Roman" w:cs="Times New Roman"/>
          <w:color w:val="000000"/>
          <w:spacing w:val="3"/>
          <w:sz w:val="24"/>
          <w:szCs w:val="24"/>
        </w:rPr>
        <w:t xml:space="preserve"> может быть расторгнут в одностороннем порядке по инициативе Исполнителя в следующем случае:</w:t>
      </w:r>
    </w:p>
    <w:p w:rsidR="001B1215" w:rsidRPr="001B1215" w:rsidRDefault="001B1215" w:rsidP="001B1215">
      <w:pPr>
        <w:pStyle w:val="ConsPlusNormal"/>
        <w:tabs>
          <w:tab w:val="left" w:pos="993"/>
        </w:tabs>
        <w:ind w:firstLine="709"/>
        <w:jc w:val="both"/>
        <w:rPr>
          <w:rFonts w:ascii="Times New Roman" w:hAnsi="Times New Roman" w:cs="Times New Roman"/>
          <w:color w:val="000000"/>
          <w:spacing w:val="3"/>
          <w:sz w:val="24"/>
          <w:szCs w:val="24"/>
        </w:rPr>
      </w:pPr>
      <w:r w:rsidRPr="001B1215">
        <w:rPr>
          <w:rFonts w:ascii="Times New Roman" w:hAnsi="Times New Roman" w:cs="Times New Roman"/>
          <w:color w:val="000000"/>
          <w:spacing w:val="3"/>
          <w:sz w:val="24"/>
          <w:szCs w:val="24"/>
        </w:rPr>
        <w:t xml:space="preserve">а) просрочка оплаты стоимости платных образовательных услуг. </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б) невозможность надлежащего исполнения обязательств по оказанию платных</w:t>
      </w:r>
    </w:p>
    <w:p w:rsidR="001B1215" w:rsidRPr="001B1215" w:rsidRDefault="001B1215" w:rsidP="001B1215">
      <w:pPr>
        <w:spacing w:after="0" w:line="240" w:lineRule="auto"/>
        <w:ind w:right="57" w:firstLine="709"/>
        <w:jc w:val="both"/>
        <w:rPr>
          <w:rFonts w:ascii="Times New Roman" w:hAnsi="Times New Roman" w:cs="Times New Roman"/>
          <w:b/>
          <w:sz w:val="24"/>
          <w:szCs w:val="24"/>
        </w:rPr>
      </w:pPr>
      <w:r w:rsidRPr="001B1215">
        <w:rPr>
          <w:rFonts w:ascii="Times New Roman" w:hAnsi="Times New Roman" w:cs="Times New Roman"/>
          <w:sz w:val="24"/>
          <w:szCs w:val="24"/>
        </w:rPr>
        <w:t xml:space="preserve"> образовательных услуг вследствие действий (бездействия) воспитанника.</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numPr>
          <w:ilvl w:val="0"/>
          <w:numId w:val="1"/>
        </w:numPr>
        <w:autoSpaceDE w:val="0"/>
        <w:autoSpaceDN w:val="0"/>
        <w:adjustRightInd w:val="0"/>
        <w:spacing w:after="0" w:line="240" w:lineRule="auto"/>
        <w:ind w:right="57"/>
        <w:jc w:val="center"/>
        <w:rPr>
          <w:rFonts w:ascii="Times New Roman" w:hAnsi="Times New Roman" w:cs="Times New Roman"/>
          <w:bCs/>
          <w:sz w:val="24"/>
          <w:szCs w:val="24"/>
        </w:rPr>
      </w:pPr>
      <w:r w:rsidRPr="001B1215">
        <w:rPr>
          <w:rFonts w:ascii="Times New Roman" w:hAnsi="Times New Roman" w:cs="Times New Roman"/>
          <w:sz w:val="24"/>
          <w:szCs w:val="24"/>
        </w:rPr>
        <w:t xml:space="preserve">Права и обязанности Исполнителя </w:t>
      </w:r>
    </w:p>
    <w:p w:rsidR="001B1215" w:rsidRPr="001B1215" w:rsidRDefault="001B1215" w:rsidP="001B1215">
      <w:pPr>
        <w:spacing w:after="0" w:line="240" w:lineRule="auto"/>
        <w:ind w:left="360" w:right="57"/>
        <w:rPr>
          <w:rFonts w:ascii="Times New Roman" w:hAnsi="Times New Roman" w:cs="Times New Roman"/>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4.1. Исполнитель обязан:</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 xml:space="preserve">4.1.1. Обеспечить Заказчику оказание платных образовательных услуг в полном объеме в соответствии с образовательными программами и условиями договора. </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4.1.2.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4.1.3. Сохранить место за воспитанником в случае его болезни, лечения, карантина, отпуска родителей, каникул и в других случаях пропуска занятий по уважительным причинам.</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4.1.4. Уведомить Заказчика о нецелесообразности оказания воспитаннику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4.1.5. Обеспечить охрану жизни и здоровья воспитанников во время предоставления платной образовательной услуги.</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4.2. Исполнитель имеет право:</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4.2.1. Информировать Заказчика о личных достижениях воспитанника.</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4.2.2. Изменять расписание занятий в связи с производственной необходимостью.</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4.2.3. Пользоваться имуществом Учреждения, необходимым для предоставления дополнительных образовательных услуг во время занятий, предусмотренных расписанием.</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4.2.4. Самостоятельно определять период предоставления платных образовательных  услуг.</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4.2.5. Самостоятельно определять возрастной ценз воспитанников на ту или иную образовательную услугу.</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numPr>
          <w:ilvl w:val="0"/>
          <w:numId w:val="1"/>
        </w:numPr>
        <w:autoSpaceDE w:val="0"/>
        <w:autoSpaceDN w:val="0"/>
        <w:adjustRightInd w:val="0"/>
        <w:spacing w:after="0" w:line="240" w:lineRule="auto"/>
        <w:ind w:right="57"/>
        <w:jc w:val="center"/>
        <w:rPr>
          <w:rFonts w:ascii="Times New Roman" w:hAnsi="Times New Roman" w:cs="Times New Roman"/>
          <w:bCs/>
          <w:sz w:val="24"/>
          <w:szCs w:val="24"/>
        </w:rPr>
      </w:pPr>
      <w:r w:rsidRPr="001B1215">
        <w:rPr>
          <w:rFonts w:ascii="Times New Roman" w:hAnsi="Times New Roman" w:cs="Times New Roman"/>
          <w:sz w:val="24"/>
          <w:szCs w:val="24"/>
        </w:rPr>
        <w:t xml:space="preserve">Права и обязанности Заказчика </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 Заказчик обязан:</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5.1.1. Своевременно вносить плату за предоставленные услуги, в порядке и в сроки, указанные в договоре.</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5.1.2. выполнять требования, обеспечивающие качественное предоставление платной дополнительной образовательной услуги, условия договора.</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5.1.3. Своевременно сообщать Исполнителю об изменении персональных данных.</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5.1.4. Извещать Исполнителя о причинах отсутствия воспитанника на занятиях.</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5.1.5.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5.1.6. Проявлять уважение к педагогам, администрации и техническому персоналу Исполнителя.</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5.1.7. Возмещать ущерб, причиненный имуществу Исполнителя в соответствии с законодательством Российской Федерации.</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5.1.8. Обеспечить посещение воспитанником занятий согласно расписанию занятий.</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5.2. Заказчик имеет право:</w:t>
      </w: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p>
    <w:p w:rsidR="001B1215" w:rsidRPr="001B1215" w:rsidRDefault="001B1215" w:rsidP="001B1215">
      <w:pPr>
        <w:spacing w:after="0" w:line="240" w:lineRule="auto"/>
        <w:ind w:right="57" w:firstLine="709"/>
        <w:jc w:val="both"/>
        <w:rPr>
          <w:rFonts w:ascii="Times New Roman" w:hAnsi="Times New Roman" w:cs="Times New Roman"/>
          <w:b/>
          <w:bCs/>
          <w:sz w:val="24"/>
          <w:szCs w:val="24"/>
        </w:rPr>
      </w:pPr>
      <w:r w:rsidRPr="001B1215">
        <w:rPr>
          <w:rFonts w:ascii="Times New Roman" w:hAnsi="Times New Roman" w:cs="Times New Roman"/>
          <w:sz w:val="24"/>
          <w:szCs w:val="24"/>
        </w:rPr>
        <w:t>5.2.1. Заказчик вправе требовать от Исполнителя предоставления услуг надлежащего качества, сведений о наличии лицензии, Устав Учреждения, программ по оказываемым услугам.</w:t>
      </w:r>
    </w:p>
    <w:p w:rsidR="001B1215" w:rsidRPr="001B1215" w:rsidRDefault="001B1215" w:rsidP="001B1215">
      <w:pPr>
        <w:tabs>
          <w:tab w:val="left" w:pos="426"/>
        </w:tabs>
        <w:spacing w:after="0" w:line="240" w:lineRule="auto"/>
        <w:jc w:val="both"/>
        <w:rPr>
          <w:rFonts w:ascii="Times New Roman" w:hAnsi="Times New Roman" w:cs="Times New Roman"/>
          <w:b/>
          <w:bCs/>
          <w:sz w:val="24"/>
          <w:szCs w:val="24"/>
        </w:rPr>
      </w:pPr>
      <w:r w:rsidRPr="001B1215">
        <w:rPr>
          <w:rFonts w:ascii="Times New Roman" w:hAnsi="Times New Roman" w:cs="Times New Roman"/>
          <w:sz w:val="24"/>
          <w:szCs w:val="24"/>
        </w:rPr>
        <w:t xml:space="preserve">           5.2.2.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а) безвозмездного оказания платных образовательных услуг;</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б) соразмерного уменьшения  стоимости оказания платных образовательных услуг;</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в) возмещения понесенных их расходов по устранению недостатков оказанных платных образовательных услуг своими силами или третьими лицами.</w:t>
      </w:r>
    </w:p>
    <w:p w:rsidR="001B1215" w:rsidRPr="001B1215" w:rsidRDefault="001B1215" w:rsidP="001B1215">
      <w:pPr>
        <w:tabs>
          <w:tab w:val="left" w:pos="426"/>
        </w:tabs>
        <w:spacing w:after="0" w:line="240" w:lineRule="auto"/>
        <w:jc w:val="both"/>
        <w:rPr>
          <w:rFonts w:ascii="Times New Roman" w:hAnsi="Times New Roman" w:cs="Times New Roman"/>
          <w:b/>
          <w:bCs/>
          <w:sz w:val="24"/>
          <w:szCs w:val="24"/>
        </w:rPr>
      </w:pPr>
      <w:r w:rsidRPr="001B1215">
        <w:rPr>
          <w:rFonts w:ascii="Times New Roman" w:hAnsi="Times New Roman" w:cs="Times New Roman"/>
          <w:sz w:val="24"/>
          <w:szCs w:val="24"/>
        </w:rPr>
        <w:t xml:space="preserve">           5.2.3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или иные существенные отступления от условий настоящего Договора.</w:t>
      </w:r>
    </w:p>
    <w:p w:rsidR="001B1215" w:rsidRPr="001B1215" w:rsidRDefault="001B1215" w:rsidP="001B1215">
      <w:pPr>
        <w:tabs>
          <w:tab w:val="left" w:pos="426"/>
        </w:tabs>
        <w:spacing w:after="0" w:line="240" w:lineRule="auto"/>
        <w:jc w:val="both"/>
        <w:rPr>
          <w:rFonts w:ascii="Times New Roman" w:hAnsi="Times New Roman" w:cs="Times New Roman"/>
          <w:b/>
          <w:bCs/>
          <w:sz w:val="24"/>
          <w:szCs w:val="24"/>
        </w:rPr>
      </w:pPr>
      <w:r w:rsidRPr="001B1215">
        <w:rPr>
          <w:rFonts w:ascii="Times New Roman" w:hAnsi="Times New Roman" w:cs="Times New Roman"/>
          <w:sz w:val="24"/>
          <w:szCs w:val="24"/>
        </w:rPr>
        <w:t xml:space="preserve">           5.2.4.  Если Исполнитель нарушил сроки оказания платных образовательных услуг (сроки начала и (или) окончания  оказания платных образовательных услуги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 xml:space="preserve">в) потребовать уменьшения стоимости платных образовательных услуг; </w:t>
      </w:r>
    </w:p>
    <w:p w:rsidR="001B1215" w:rsidRPr="001B1215" w:rsidRDefault="001B1215" w:rsidP="001B1215">
      <w:pPr>
        <w:tabs>
          <w:tab w:val="left" w:pos="426"/>
        </w:tabs>
        <w:spacing w:after="0" w:line="240" w:lineRule="auto"/>
        <w:ind w:firstLine="709"/>
        <w:jc w:val="both"/>
        <w:rPr>
          <w:rFonts w:ascii="Times New Roman" w:hAnsi="Times New Roman" w:cs="Times New Roman"/>
          <w:b/>
          <w:bCs/>
          <w:sz w:val="24"/>
          <w:szCs w:val="24"/>
        </w:rPr>
      </w:pPr>
      <w:r w:rsidRPr="001B1215">
        <w:rPr>
          <w:rFonts w:ascii="Times New Roman" w:hAnsi="Times New Roman" w:cs="Times New Roman"/>
          <w:sz w:val="24"/>
          <w:szCs w:val="24"/>
        </w:rPr>
        <w:t>г) расторгнуть договор.</w:t>
      </w:r>
    </w:p>
    <w:p w:rsidR="001B1215" w:rsidRPr="001B1215" w:rsidRDefault="001B1215" w:rsidP="001B1215">
      <w:pPr>
        <w:tabs>
          <w:tab w:val="left" w:pos="426"/>
        </w:tabs>
        <w:spacing w:after="0" w:line="240" w:lineRule="auto"/>
        <w:jc w:val="both"/>
        <w:rPr>
          <w:rFonts w:ascii="Times New Roman" w:hAnsi="Times New Roman" w:cs="Times New Roman"/>
          <w:b/>
          <w:bCs/>
          <w:sz w:val="24"/>
          <w:szCs w:val="24"/>
        </w:rPr>
      </w:pPr>
      <w:r w:rsidRPr="001B1215">
        <w:rPr>
          <w:rFonts w:ascii="Times New Roman" w:hAnsi="Times New Roman" w:cs="Times New Roman"/>
          <w:sz w:val="24"/>
          <w:szCs w:val="24"/>
        </w:rPr>
        <w:t xml:space="preserve">           5.2.5.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недостатком платных образовательных услуг.   </w:t>
      </w:r>
    </w:p>
    <w:p w:rsidR="001B1215" w:rsidRPr="001B1215" w:rsidRDefault="001B1215" w:rsidP="001B1215">
      <w:pPr>
        <w:spacing w:after="0" w:line="240" w:lineRule="auto"/>
        <w:ind w:right="57" w:firstLine="709"/>
        <w:jc w:val="both"/>
        <w:rPr>
          <w:rFonts w:ascii="Times New Roman" w:hAnsi="Times New Roman" w:cs="Times New Roman"/>
          <w:sz w:val="24"/>
          <w:szCs w:val="24"/>
        </w:rPr>
      </w:pPr>
    </w:p>
    <w:p w:rsidR="001B1215" w:rsidRPr="001B1215" w:rsidRDefault="001B1215" w:rsidP="001B1215">
      <w:pPr>
        <w:spacing w:after="0" w:line="240" w:lineRule="auto"/>
        <w:ind w:right="57" w:firstLine="709"/>
        <w:jc w:val="both"/>
        <w:rPr>
          <w:rFonts w:ascii="Times New Roman" w:hAnsi="Times New Roman" w:cs="Times New Roman"/>
          <w:sz w:val="24"/>
          <w:szCs w:val="24"/>
        </w:rPr>
      </w:pPr>
    </w:p>
    <w:p w:rsidR="001B1215" w:rsidRPr="001B1215" w:rsidRDefault="001B1215" w:rsidP="001B1215">
      <w:pPr>
        <w:spacing w:after="0" w:line="240" w:lineRule="auto"/>
        <w:jc w:val="center"/>
        <w:rPr>
          <w:rFonts w:ascii="Times New Roman" w:hAnsi="Times New Roman" w:cs="Times New Roman"/>
          <w:bCs/>
          <w:sz w:val="24"/>
          <w:szCs w:val="24"/>
        </w:rPr>
      </w:pPr>
      <w:r w:rsidRPr="001B1215">
        <w:rPr>
          <w:rFonts w:ascii="Times New Roman" w:hAnsi="Times New Roman" w:cs="Times New Roman"/>
          <w:sz w:val="24"/>
          <w:szCs w:val="24"/>
        </w:rPr>
        <w:t>6. Финансовая деятельность.</w:t>
      </w:r>
    </w:p>
    <w:p w:rsidR="001B1215" w:rsidRPr="001B1215" w:rsidRDefault="001B1215" w:rsidP="001B1215">
      <w:pPr>
        <w:spacing w:after="0" w:line="240" w:lineRule="auto"/>
        <w:ind w:right="57" w:firstLine="709"/>
        <w:rPr>
          <w:rFonts w:ascii="Times New Roman" w:hAnsi="Times New Roman" w:cs="Times New Roman"/>
          <w:bCs/>
          <w:sz w:val="24"/>
          <w:szCs w:val="24"/>
        </w:rPr>
      </w:pP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           6.1.Финансово-хозяйственная деятельность внебюджетных средств муниципального дошкольного образовательного учреждения «Детский сад №  155» осуществляется в строгом соответствии с законами Российской Федерации: « Об образовании в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2013 г. № 706, Уставом МДОУ «Детский сад № 155» и другими нормативными документами, регламентирующими правила ведения бухгалтерских операций и отчётности.</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            6.2. Ответственность за ведение финансовой документации возлагается на главного бухгалтера. </w:t>
      </w:r>
    </w:p>
    <w:p w:rsidR="001B1215" w:rsidRPr="001B1215" w:rsidRDefault="001B1215" w:rsidP="001B1215">
      <w:pPr>
        <w:spacing w:after="0" w:line="240" w:lineRule="auto"/>
        <w:ind w:right="57"/>
        <w:jc w:val="both"/>
        <w:rPr>
          <w:rFonts w:ascii="Times New Roman" w:hAnsi="Times New Roman" w:cs="Times New Roman"/>
          <w:b/>
          <w:sz w:val="24"/>
          <w:szCs w:val="24"/>
        </w:rPr>
      </w:pPr>
      <w:proofErr w:type="gramStart"/>
      <w:r w:rsidRPr="001B1215">
        <w:rPr>
          <w:rFonts w:ascii="Times New Roman" w:hAnsi="Times New Roman" w:cs="Times New Roman"/>
          <w:sz w:val="24"/>
          <w:szCs w:val="24"/>
        </w:rPr>
        <w:t>Главный бухгалтер обеспечивает своевременное и правильное оформление документов, составляет экономически обоснованные отчетные калькуляции себестоимости продукции выполняемых работ (услуг), расчеты по заработной плате, правильное начисление и перечисление налогов и сборов в федеральный, региональный и местный бюджеты.</w:t>
      </w:r>
      <w:proofErr w:type="gramEnd"/>
      <w:r w:rsidRPr="001B1215">
        <w:rPr>
          <w:rFonts w:ascii="Times New Roman" w:hAnsi="Times New Roman" w:cs="Times New Roman"/>
          <w:sz w:val="24"/>
          <w:szCs w:val="24"/>
        </w:rPr>
        <w:t xml:space="preserve"> Составляет смету доходов и расходов по платным услугам, баланс и оперативные сводные отчеты  о доходах и расходах средств. Составляет другую бухгалтерскую и статистическую отчетность и предоставляет их в установленном порядке в соответствующие органы.</w:t>
      </w:r>
    </w:p>
    <w:p w:rsidR="001B1215" w:rsidRPr="001B1215" w:rsidRDefault="001B1215" w:rsidP="001B1215">
      <w:pPr>
        <w:spacing w:after="0" w:line="240" w:lineRule="auto"/>
        <w:ind w:right="57"/>
        <w:jc w:val="both"/>
        <w:rPr>
          <w:rFonts w:ascii="Times New Roman" w:eastAsia="Calibri" w:hAnsi="Times New Roman" w:cs="Times New Roman"/>
          <w:b/>
          <w:sz w:val="24"/>
          <w:szCs w:val="24"/>
        </w:rPr>
      </w:pPr>
      <w:r w:rsidRPr="001B1215">
        <w:rPr>
          <w:rFonts w:ascii="Times New Roman" w:hAnsi="Times New Roman" w:cs="Times New Roman"/>
          <w:sz w:val="24"/>
          <w:szCs w:val="24"/>
        </w:rPr>
        <w:t xml:space="preserve">             6.3. Размер родительской платы за дополнительные платные образовательные услуги устанавливается на основании сметы расчета, включающего в себя прямые и общехозяйственные расходы.</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Прямые затраты:</w:t>
      </w:r>
    </w:p>
    <w:p w:rsidR="001B1215" w:rsidRPr="001B1215" w:rsidRDefault="001B1215" w:rsidP="001B1215">
      <w:pPr>
        <w:pStyle w:val="a5"/>
        <w:spacing w:after="0" w:line="240" w:lineRule="auto"/>
        <w:ind w:left="0" w:right="57"/>
        <w:contextualSpacing w:val="0"/>
        <w:jc w:val="both"/>
        <w:rPr>
          <w:rFonts w:ascii="Times New Roman" w:hAnsi="Times New Roman"/>
          <w:sz w:val="24"/>
          <w:szCs w:val="24"/>
        </w:rPr>
      </w:pPr>
      <w:r w:rsidRPr="001B1215">
        <w:rPr>
          <w:rFonts w:ascii="Times New Roman" w:hAnsi="Times New Roman"/>
          <w:sz w:val="24"/>
          <w:szCs w:val="24"/>
        </w:rPr>
        <w:t>а) затраты на оплату труда педагогических работников, непосредственно оказывающих услугу;</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б) основные средства и амортизация оборудования, непосредственно связанного с  дополнительной образовательной деятельностью;</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в) материалы, используемые при оказании дополнительной платной образовательной услуги.</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Общехозяйственные расходы:</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б) затраты на коммунальные услуги;</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в) заработная плата прочего персонала.</w:t>
      </w:r>
    </w:p>
    <w:p w:rsidR="001B1215" w:rsidRPr="001B1215" w:rsidRDefault="001B1215" w:rsidP="001B1215">
      <w:pPr>
        <w:pStyle w:val="a5"/>
        <w:spacing w:after="0" w:line="240" w:lineRule="auto"/>
        <w:ind w:left="0" w:right="57" w:firstLine="709"/>
        <w:contextualSpacing w:val="0"/>
        <w:jc w:val="both"/>
        <w:rPr>
          <w:rFonts w:ascii="Times New Roman" w:hAnsi="Times New Roman"/>
          <w:sz w:val="24"/>
          <w:szCs w:val="24"/>
        </w:rPr>
      </w:pPr>
      <w:r w:rsidRPr="001B1215">
        <w:rPr>
          <w:rFonts w:ascii="Times New Roman" w:hAnsi="Times New Roman"/>
          <w:color w:val="000000"/>
          <w:spacing w:val="-8"/>
          <w:sz w:val="24"/>
          <w:szCs w:val="24"/>
        </w:rPr>
        <w:t xml:space="preserve">6.4. </w:t>
      </w:r>
      <w:r w:rsidRPr="001B1215">
        <w:rPr>
          <w:rFonts w:ascii="Times New Roman" w:hAnsi="Times New Roman"/>
          <w:color w:val="000000"/>
          <w:sz w:val="24"/>
          <w:szCs w:val="24"/>
        </w:rPr>
        <w:t xml:space="preserve">Прейскурант цен  рассчитывается </w:t>
      </w:r>
      <w:r w:rsidRPr="001B1215">
        <w:rPr>
          <w:rFonts w:ascii="Times New Roman" w:hAnsi="Times New Roman"/>
          <w:bCs/>
          <w:color w:val="000000"/>
          <w:sz w:val="24"/>
          <w:szCs w:val="24"/>
        </w:rPr>
        <w:t>муниципальным дошкольным образовательным учреждением «Детский сад № 155» самостоятельно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образовательной деятельности и материальной базы учреждения. Прейскурант цен  утверждае</w:t>
      </w:r>
      <w:r w:rsidRPr="001B1215">
        <w:rPr>
          <w:rFonts w:ascii="Times New Roman" w:hAnsi="Times New Roman"/>
          <w:color w:val="000000"/>
          <w:sz w:val="24"/>
          <w:szCs w:val="24"/>
        </w:rPr>
        <w:t>тся заведующим.</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6.5. Денежные средства перечисляются на лицевой счёт МДОУ «Детский сад № 155», открытый в департаменте финансов мэрии города Ярославля. </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6.6. Начисление родительской платы за дополнительные платные образовательные услуги  производится из расчета фактически оказанной услуги, согласно фактически посещенных Воспитанником за месяц занятий.</w:t>
      </w:r>
    </w:p>
    <w:p w:rsidR="001B1215" w:rsidRPr="001B1215" w:rsidRDefault="001B1215" w:rsidP="001B1215">
      <w:pPr>
        <w:pStyle w:val="a5"/>
        <w:spacing w:after="0" w:line="240" w:lineRule="auto"/>
        <w:ind w:left="0" w:right="57" w:firstLine="709"/>
        <w:contextualSpacing w:val="0"/>
        <w:jc w:val="both"/>
        <w:rPr>
          <w:rFonts w:ascii="Times New Roman" w:hAnsi="Times New Roman"/>
          <w:sz w:val="24"/>
          <w:szCs w:val="24"/>
        </w:rPr>
      </w:pPr>
      <w:r w:rsidRPr="001B1215">
        <w:rPr>
          <w:rFonts w:ascii="Times New Roman" w:eastAsia="Times New Roman" w:hAnsi="Times New Roman"/>
          <w:sz w:val="24"/>
          <w:szCs w:val="24"/>
          <w:lang w:eastAsia="ru-RU"/>
        </w:rPr>
        <w:t>6.7.</w:t>
      </w:r>
      <w:r w:rsidRPr="001B1215">
        <w:rPr>
          <w:rFonts w:ascii="Times New Roman" w:hAnsi="Times New Roman"/>
          <w:sz w:val="24"/>
          <w:szCs w:val="24"/>
        </w:rPr>
        <w:t xml:space="preserve"> Заказчик обязан оплатить оказываемые образовательные услуги в порядке и в сроки, указанные в договоре. </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6.8. График работы, привлеченных сотрудников, учет рабочего времени, расходных материалов и работы оборудования при оказании платных дополнительных образовательных услуг ведутся раздельно от учета основной деятельности учреждения.</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xml:space="preserve">            6.9. Табель учета рабочего времени предоставляется ответственным лицом в бухгалтерию не позднее последнего рабочего дня расчетного месяца.</w:t>
      </w:r>
    </w:p>
    <w:p w:rsidR="001B1215" w:rsidRPr="001B1215" w:rsidRDefault="001B1215" w:rsidP="001B1215">
      <w:pPr>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lastRenderedPageBreak/>
        <w:t xml:space="preserve">            6.10.Расчет и начисление заработной платы педагогам, участвующим в оказании платных дополнительных образовательных услуг производится за фактически отработанное время на основании табеля учета рабочего времени. Размер часовой ставки определяется из расчета стоимости одного часа – в процентном отношении от дохода, полученного от Воспитанников  в группе руководителя кружка.</w:t>
      </w: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           6.11. </w:t>
      </w:r>
      <w:proofErr w:type="gramStart"/>
      <w:r w:rsidRPr="001B1215">
        <w:rPr>
          <w:rFonts w:ascii="Times New Roman" w:hAnsi="Times New Roman" w:cs="Times New Roman"/>
          <w:sz w:val="24"/>
          <w:szCs w:val="24"/>
        </w:rPr>
        <w:t>Размер оплаты труда</w:t>
      </w:r>
      <w:proofErr w:type="gramEnd"/>
      <w:r w:rsidRPr="001B1215">
        <w:rPr>
          <w:rFonts w:ascii="Times New Roman" w:hAnsi="Times New Roman" w:cs="Times New Roman"/>
          <w:sz w:val="24"/>
          <w:szCs w:val="24"/>
        </w:rPr>
        <w:t xml:space="preserve"> работников, привлеченных на договорной основе к выполнению работ по предоставлению платных дополнительных образовательных услуг, устанавливается приказом заведующего на основании штатного расписания по платным образовательным услугам, договора о возмездном оказании услуг, заключенного между работником и муниципальным дошкольным образовательным учреждением «Детский сад № 155».</w:t>
      </w:r>
    </w:p>
    <w:p w:rsidR="001B1215" w:rsidRPr="001B1215" w:rsidRDefault="001B1215" w:rsidP="001B1215">
      <w:pPr>
        <w:spacing w:after="0" w:line="240" w:lineRule="auto"/>
        <w:ind w:right="57"/>
        <w:jc w:val="both"/>
        <w:rPr>
          <w:rFonts w:ascii="Times New Roman" w:hAnsi="Times New Roman" w:cs="Times New Roman"/>
          <w:sz w:val="24"/>
          <w:szCs w:val="24"/>
        </w:rPr>
      </w:pPr>
    </w:p>
    <w:p w:rsidR="001B1215" w:rsidRPr="001B1215" w:rsidRDefault="001B1215" w:rsidP="001B1215">
      <w:pPr>
        <w:spacing w:after="0" w:line="240" w:lineRule="auto"/>
        <w:ind w:right="57"/>
        <w:jc w:val="center"/>
        <w:rPr>
          <w:rFonts w:ascii="Times New Roman" w:hAnsi="Times New Roman" w:cs="Times New Roman"/>
          <w:sz w:val="24"/>
          <w:szCs w:val="24"/>
        </w:rPr>
      </w:pPr>
      <w:r w:rsidRPr="001B1215">
        <w:rPr>
          <w:rFonts w:ascii="Times New Roman" w:hAnsi="Times New Roman" w:cs="Times New Roman"/>
          <w:sz w:val="24"/>
          <w:szCs w:val="24"/>
        </w:rPr>
        <w:t>7. Порядок распределения доходов от платных услуг.</w:t>
      </w:r>
    </w:p>
    <w:p w:rsidR="001B1215" w:rsidRPr="001B1215" w:rsidRDefault="001B1215" w:rsidP="001B1215">
      <w:pPr>
        <w:pStyle w:val="a5"/>
        <w:spacing w:after="0" w:line="240" w:lineRule="auto"/>
        <w:ind w:left="709" w:right="57"/>
        <w:contextualSpacing w:val="0"/>
        <w:rPr>
          <w:rFonts w:ascii="Times New Roman" w:eastAsia="Times New Roman" w:hAnsi="Times New Roman"/>
          <w:sz w:val="24"/>
          <w:szCs w:val="24"/>
          <w:lang w:eastAsia="ru-RU"/>
        </w:rPr>
      </w:pPr>
    </w:p>
    <w:p w:rsidR="001B1215" w:rsidRPr="001B1215" w:rsidRDefault="001B1215" w:rsidP="001B1215">
      <w:pPr>
        <w:spacing w:after="0" w:line="240" w:lineRule="auto"/>
        <w:ind w:right="57"/>
        <w:jc w:val="both"/>
        <w:rPr>
          <w:rFonts w:ascii="Times New Roman" w:hAnsi="Times New Roman" w:cs="Times New Roman"/>
          <w:b/>
          <w:sz w:val="24"/>
          <w:szCs w:val="24"/>
        </w:rPr>
      </w:pPr>
      <w:r w:rsidRPr="001B1215">
        <w:rPr>
          <w:rFonts w:ascii="Times New Roman" w:hAnsi="Times New Roman" w:cs="Times New Roman"/>
          <w:sz w:val="24"/>
          <w:szCs w:val="24"/>
        </w:rPr>
        <w:t xml:space="preserve">7.1. </w:t>
      </w:r>
      <w:proofErr w:type="gramStart"/>
      <w:r w:rsidRPr="001B1215">
        <w:rPr>
          <w:rFonts w:ascii="Times New Roman" w:hAnsi="Times New Roman" w:cs="Times New Roman"/>
          <w:sz w:val="24"/>
          <w:szCs w:val="24"/>
        </w:rPr>
        <w:t>Средства, полученные от оказания платный дополнительных образовательных услуг аккумулируются на лицевом счете муниципального дошкольного образовательного учреждения «Детский сад № 155», открытом в департаменте финансов мэрии города Ярославля и находятся в полном распоряжении учреждения.</w:t>
      </w:r>
      <w:proofErr w:type="gramEnd"/>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Доходы от оказания платных образовательных услуг распределяются следующим образом:</w:t>
      </w:r>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на оплату труда работников, непосредственно оказывающих услуги в размере, определенном в трудовых договорах с ними;</w:t>
      </w:r>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на перечисление налогов на оплату труда – расчеты по налогам в соответствии с действующим законодательством РФ;</w:t>
      </w:r>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налог на прибыль;</w:t>
      </w:r>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оплату коммунальных услуг и услуг по содержанию имущества;</w:t>
      </w:r>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расходы на улучшения материально-технической базы учреждения;</w:t>
      </w:r>
    </w:p>
    <w:p w:rsidR="001B1215" w:rsidRPr="001B1215" w:rsidRDefault="001B1215" w:rsidP="001B1215">
      <w:pPr>
        <w:tabs>
          <w:tab w:val="num" w:pos="765"/>
        </w:tabs>
        <w:spacing w:after="0" w:line="240" w:lineRule="auto"/>
        <w:jc w:val="both"/>
        <w:rPr>
          <w:rFonts w:ascii="Times New Roman" w:hAnsi="Times New Roman" w:cs="Times New Roman"/>
          <w:b/>
          <w:sz w:val="24"/>
          <w:szCs w:val="24"/>
        </w:rPr>
      </w:pPr>
      <w:r w:rsidRPr="001B1215">
        <w:rPr>
          <w:rFonts w:ascii="Times New Roman" w:hAnsi="Times New Roman" w:cs="Times New Roman"/>
          <w:sz w:val="24"/>
          <w:szCs w:val="24"/>
        </w:rPr>
        <w:t>- на другие расходы, связанные с уставной деятельностью учреждения.</w:t>
      </w:r>
    </w:p>
    <w:p w:rsidR="001B1215" w:rsidRPr="001B1215" w:rsidRDefault="001B1215" w:rsidP="001B1215">
      <w:pPr>
        <w:tabs>
          <w:tab w:val="num" w:pos="765"/>
          <w:tab w:val="left" w:pos="3969"/>
        </w:tabs>
        <w:spacing w:after="0" w:line="240" w:lineRule="auto"/>
        <w:jc w:val="both"/>
        <w:rPr>
          <w:rFonts w:ascii="Times New Roman" w:hAnsi="Times New Roman" w:cs="Times New Roman"/>
          <w:sz w:val="24"/>
          <w:szCs w:val="24"/>
        </w:rPr>
      </w:pPr>
    </w:p>
    <w:p w:rsidR="001B1215" w:rsidRPr="001B1215" w:rsidRDefault="001B1215" w:rsidP="001B1215">
      <w:pPr>
        <w:spacing w:after="0" w:line="240" w:lineRule="auto"/>
        <w:rPr>
          <w:rFonts w:ascii="Times New Roman" w:hAnsi="Times New Roman" w:cs="Times New Roman"/>
          <w:sz w:val="24"/>
          <w:szCs w:val="24"/>
        </w:rPr>
      </w:pPr>
    </w:p>
    <w:sectPr w:rsidR="001B1215" w:rsidRPr="001B1215" w:rsidSect="00673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532"/>
    <w:multiLevelType w:val="multilevel"/>
    <w:tmpl w:val="60D8B86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6BB83BC3"/>
    <w:multiLevelType w:val="multilevel"/>
    <w:tmpl w:val="2D30F11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6031"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215"/>
    <w:rsid w:val="001B1215"/>
    <w:rsid w:val="002000AD"/>
    <w:rsid w:val="00673B58"/>
    <w:rsid w:val="009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215"/>
    <w:rPr>
      <w:rFonts w:ascii="Tahoma" w:hAnsi="Tahoma" w:cs="Tahoma"/>
      <w:sz w:val="16"/>
      <w:szCs w:val="16"/>
    </w:rPr>
  </w:style>
  <w:style w:type="paragraph" w:customStyle="1" w:styleId="ConsPlusNormal">
    <w:name w:val="ConsPlusNormal"/>
    <w:rsid w:val="001B1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B121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2016-12-24T15:19:00Z</dcterms:created>
  <dcterms:modified xsi:type="dcterms:W3CDTF">2016-12-24T15:20:00Z</dcterms:modified>
</cp:coreProperties>
</file>