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856" w:rsidRPr="00F355BF" w:rsidRDefault="009F6856" w:rsidP="00A552D2">
      <w:pPr>
        <w:pStyle w:val="a3"/>
        <w:shd w:val="clear" w:color="auto" w:fill="FFFFFF"/>
        <w:spacing w:before="0" w:beforeAutospacing="0" w:after="150" w:afterAutospacing="0"/>
        <w:jc w:val="center"/>
        <w:rPr>
          <w:rFonts w:ascii="Tahoma" w:hAnsi="Tahoma" w:cs="Tahoma"/>
          <w:b/>
          <w:bCs/>
          <w:color w:val="008000"/>
          <w:sz w:val="40"/>
          <w:szCs w:val="40"/>
        </w:rPr>
      </w:pPr>
      <w:r w:rsidRPr="00F355BF">
        <w:rPr>
          <w:rFonts w:ascii="Tahoma" w:hAnsi="Tahoma" w:cs="Tahoma"/>
          <w:b/>
          <w:bCs/>
          <w:color w:val="008000"/>
          <w:sz w:val="40"/>
          <w:szCs w:val="40"/>
        </w:rPr>
        <w:t>Правила поведения родителей на детских утренниках:</w:t>
      </w:r>
    </w:p>
    <w:p w:rsidR="00F355BF" w:rsidRPr="00F355BF" w:rsidRDefault="00F355BF" w:rsidP="00F355BF">
      <w:pPr>
        <w:pStyle w:val="a3"/>
        <w:shd w:val="clear" w:color="auto" w:fill="FFFFFF"/>
        <w:spacing w:before="0" w:beforeAutospacing="0" w:after="0" w:afterAutospacing="0" w:line="450" w:lineRule="atLeast"/>
        <w:rPr>
          <w:rFonts w:asciiTheme="majorHAnsi" w:hAnsiTheme="majorHAnsi"/>
          <w:b/>
          <w:color w:val="003300"/>
          <w:sz w:val="32"/>
          <w:szCs w:val="32"/>
        </w:rPr>
      </w:pPr>
      <w:r w:rsidRPr="00F355BF">
        <w:rPr>
          <w:rFonts w:asciiTheme="majorHAnsi" w:hAnsiTheme="majorHAnsi"/>
          <w:b/>
          <w:color w:val="003300"/>
          <w:sz w:val="32"/>
          <w:szCs w:val="32"/>
        </w:rPr>
        <w:t>Если вы хотите, чтобы праздник прошел на славу, придерживайтесь следующих правил:</w:t>
      </w:r>
    </w:p>
    <w:p w:rsidR="00F355BF" w:rsidRDefault="00F355BF" w:rsidP="00F355BF">
      <w:pPr>
        <w:numPr>
          <w:ilvl w:val="0"/>
          <w:numId w:val="2"/>
        </w:numPr>
        <w:shd w:val="clear" w:color="auto" w:fill="FFFFFF"/>
        <w:spacing w:after="0" w:line="240" w:lineRule="auto"/>
        <w:ind w:left="0"/>
        <w:jc w:val="both"/>
        <w:rPr>
          <w:rFonts w:asciiTheme="majorHAnsi" w:hAnsiTheme="majorHAnsi"/>
          <w:color w:val="000000" w:themeColor="text1"/>
          <w:sz w:val="32"/>
          <w:szCs w:val="32"/>
        </w:rPr>
      </w:pPr>
      <w:r w:rsidRPr="00F355BF">
        <w:rPr>
          <w:rFonts w:asciiTheme="majorHAnsi" w:hAnsiTheme="majorHAnsi"/>
          <w:color w:val="000000" w:themeColor="text1"/>
          <w:sz w:val="32"/>
          <w:szCs w:val="32"/>
        </w:rPr>
        <w:t>На утренник надо приходить не позже чем за десять-пятнадцать минут до начала представления.</w:t>
      </w:r>
    </w:p>
    <w:p w:rsidR="00F355BF" w:rsidRPr="00F355BF" w:rsidRDefault="00F355BF" w:rsidP="00F355BF">
      <w:pPr>
        <w:numPr>
          <w:ilvl w:val="0"/>
          <w:numId w:val="2"/>
        </w:numPr>
        <w:shd w:val="clear" w:color="auto" w:fill="FFFFFF"/>
        <w:spacing w:after="0" w:line="240" w:lineRule="auto"/>
        <w:ind w:left="0"/>
        <w:jc w:val="both"/>
        <w:rPr>
          <w:rFonts w:asciiTheme="majorHAnsi" w:hAnsiTheme="majorHAnsi"/>
          <w:color w:val="000000" w:themeColor="text1"/>
          <w:sz w:val="32"/>
          <w:szCs w:val="32"/>
        </w:rPr>
      </w:pPr>
      <w:r w:rsidRPr="00F355BF">
        <w:rPr>
          <w:rFonts w:asciiTheme="majorHAnsi" w:hAnsiTheme="majorHAnsi" w:cs="Tahoma"/>
          <w:color w:val="000000" w:themeColor="text1"/>
          <w:sz w:val="32"/>
          <w:szCs w:val="32"/>
        </w:rPr>
        <w:t>Придя на праздник, помните, что он организован для всех детей, а не только для Вашего ребенка.</w:t>
      </w:r>
    </w:p>
    <w:p w:rsidR="00F355BF" w:rsidRPr="00F355BF" w:rsidRDefault="00F355BF" w:rsidP="00F355BF">
      <w:pPr>
        <w:numPr>
          <w:ilvl w:val="0"/>
          <w:numId w:val="2"/>
        </w:numPr>
        <w:shd w:val="clear" w:color="auto" w:fill="FFFFFF"/>
        <w:spacing w:after="0" w:line="240" w:lineRule="auto"/>
        <w:ind w:left="0"/>
        <w:jc w:val="both"/>
        <w:rPr>
          <w:rFonts w:asciiTheme="majorHAnsi" w:hAnsiTheme="majorHAnsi"/>
          <w:color w:val="000000" w:themeColor="text1"/>
          <w:sz w:val="32"/>
          <w:szCs w:val="32"/>
        </w:rPr>
      </w:pPr>
      <w:r w:rsidRPr="00F355BF">
        <w:rPr>
          <w:rFonts w:asciiTheme="majorHAnsi" w:hAnsiTheme="majorHAnsi" w:cs="Tahoma"/>
          <w:color w:val="000000" w:themeColor="text1"/>
          <w:sz w:val="32"/>
          <w:szCs w:val="32"/>
        </w:rPr>
        <w:t>Праздник в детском саду проводится не для родителей, а для детей.</w:t>
      </w:r>
    </w:p>
    <w:p w:rsidR="00F355BF" w:rsidRPr="00F355BF" w:rsidRDefault="00F355BF" w:rsidP="00F355BF">
      <w:pPr>
        <w:numPr>
          <w:ilvl w:val="0"/>
          <w:numId w:val="2"/>
        </w:numPr>
        <w:shd w:val="clear" w:color="auto" w:fill="FFFFFF"/>
        <w:spacing w:after="0" w:line="240" w:lineRule="auto"/>
        <w:ind w:left="0"/>
        <w:jc w:val="both"/>
        <w:rPr>
          <w:rFonts w:asciiTheme="majorHAnsi" w:hAnsiTheme="majorHAnsi"/>
          <w:color w:val="000000" w:themeColor="text1"/>
          <w:sz w:val="32"/>
          <w:szCs w:val="32"/>
        </w:rPr>
      </w:pPr>
      <w:r w:rsidRPr="00F355BF">
        <w:rPr>
          <w:rFonts w:asciiTheme="majorHAnsi" w:hAnsiTheme="majorHAnsi" w:cs="Tahoma"/>
          <w:color w:val="000000" w:themeColor="text1"/>
          <w:sz w:val="32"/>
          <w:szCs w:val="32"/>
        </w:rPr>
        <w:t>Вход в музыкальный зал разрешается в сменной обуви (</w:t>
      </w:r>
      <w:proofErr w:type="gramStart"/>
      <w:r w:rsidRPr="00F355BF">
        <w:rPr>
          <w:rFonts w:asciiTheme="majorHAnsi" w:hAnsiTheme="majorHAnsi" w:cs="Tahoma"/>
          <w:color w:val="000000" w:themeColor="text1"/>
          <w:sz w:val="32"/>
          <w:szCs w:val="32"/>
        </w:rPr>
        <w:t>бахилах)  и</w:t>
      </w:r>
      <w:proofErr w:type="gramEnd"/>
      <w:r w:rsidRPr="00F355BF">
        <w:rPr>
          <w:rFonts w:asciiTheme="majorHAnsi" w:hAnsiTheme="majorHAnsi" w:cs="Tahoma"/>
          <w:color w:val="000000" w:themeColor="text1"/>
          <w:sz w:val="32"/>
          <w:szCs w:val="32"/>
        </w:rPr>
        <w:t xml:space="preserve"> без верхней одежды ( в холодное время года).</w:t>
      </w:r>
    </w:p>
    <w:p w:rsidR="00F355BF" w:rsidRDefault="00F355BF" w:rsidP="00F355BF">
      <w:pPr>
        <w:numPr>
          <w:ilvl w:val="0"/>
          <w:numId w:val="2"/>
        </w:numPr>
        <w:shd w:val="clear" w:color="auto" w:fill="FFFFFF"/>
        <w:spacing w:after="0" w:line="240" w:lineRule="auto"/>
        <w:ind w:left="0"/>
        <w:jc w:val="both"/>
        <w:rPr>
          <w:rFonts w:asciiTheme="majorHAnsi" w:hAnsiTheme="majorHAnsi"/>
          <w:color w:val="000000" w:themeColor="text1"/>
          <w:sz w:val="32"/>
          <w:szCs w:val="32"/>
        </w:rPr>
      </w:pPr>
      <w:r w:rsidRPr="00F355BF">
        <w:rPr>
          <w:rFonts w:asciiTheme="majorHAnsi" w:hAnsiTheme="majorHAnsi" w:cs="Tahoma"/>
          <w:color w:val="000000" w:themeColor="text1"/>
          <w:sz w:val="32"/>
          <w:szCs w:val="32"/>
        </w:rPr>
        <w:t>Во время проведения утренника запрещается пользоваться сотовыми телефонами. Их необходимо предварительно отключить.</w:t>
      </w:r>
    </w:p>
    <w:p w:rsidR="00F355BF" w:rsidRDefault="00F355BF" w:rsidP="00F355BF">
      <w:pPr>
        <w:numPr>
          <w:ilvl w:val="0"/>
          <w:numId w:val="2"/>
        </w:numPr>
        <w:shd w:val="clear" w:color="auto" w:fill="FFFFFF"/>
        <w:spacing w:after="0" w:line="240" w:lineRule="auto"/>
        <w:ind w:left="0"/>
        <w:jc w:val="both"/>
        <w:rPr>
          <w:rFonts w:asciiTheme="majorHAnsi" w:hAnsiTheme="majorHAnsi"/>
          <w:color w:val="000000" w:themeColor="text1"/>
          <w:sz w:val="32"/>
          <w:szCs w:val="32"/>
        </w:rPr>
      </w:pPr>
      <w:r w:rsidRPr="00F355BF">
        <w:rPr>
          <w:rFonts w:asciiTheme="majorHAnsi" w:hAnsiTheme="majorHAnsi"/>
          <w:color w:val="000000" w:themeColor="text1"/>
          <w:sz w:val="32"/>
          <w:szCs w:val="32"/>
        </w:rPr>
        <w:t>В случае, если вы приняли решение привести маленького артиста в праздничном костюме, то накануне выступления примерьте его. Это необходимо, чтобы малыш вжился в образ и привык к новым восприятиям.</w:t>
      </w:r>
    </w:p>
    <w:p w:rsidR="00F355BF" w:rsidRDefault="00F355BF" w:rsidP="00F355BF">
      <w:pPr>
        <w:numPr>
          <w:ilvl w:val="0"/>
          <w:numId w:val="2"/>
        </w:numPr>
        <w:shd w:val="clear" w:color="auto" w:fill="FFFFFF"/>
        <w:spacing w:after="0" w:line="240" w:lineRule="auto"/>
        <w:ind w:left="0"/>
        <w:jc w:val="both"/>
        <w:rPr>
          <w:rFonts w:asciiTheme="majorHAnsi" w:hAnsiTheme="majorHAnsi"/>
          <w:color w:val="000000" w:themeColor="text1"/>
          <w:sz w:val="32"/>
          <w:szCs w:val="32"/>
        </w:rPr>
      </w:pPr>
      <w:r w:rsidRPr="00F355BF">
        <w:rPr>
          <w:rFonts w:asciiTheme="majorHAnsi" w:hAnsiTheme="majorHAnsi"/>
          <w:color w:val="000000" w:themeColor="text1"/>
          <w:sz w:val="32"/>
          <w:szCs w:val="32"/>
        </w:rPr>
        <w:t>Принесите костюм в детсад заранее, так как ожидание родителя с костюмом вызывает у детей лишнюю тревожность, а еще может стать помехой своевременному началу праздника.</w:t>
      </w:r>
    </w:p>
    <w:p w:rsidR="00F355BF" w:rsidRDefault="00F355BF" w:rsidP="00F355BF">
      <w:pPr>
        <w:numPr>
          <w:ilvl w:val="0"/>
          <w:numId w:val="2"/>
        </w:numPr>
        <w:shd w:val="clear" w:color="auto" w:fill="FFFFFF"/>
        <w:spacing w:after="0" w:line="240" w:lineRule="auto"/>
        <w:ind w:left="0"/>
        <w:jc w:val="both"/>
        <w:rPr>
          <w:rFonts w:asciiTheme="majorHAnsi" w:hAnsiTheme="majorHAnsi"/>
          <w:color w:val="000000" w:themeColor="text1"/>
          <w:sz w:val="32"/>
          <w:szCs w:val="32"/>
        </w:rPr>
      </w:pPr>
      <w:r w:rsidRPr="00F355BF">
        <w:rPr>
          <w:rFonts w:asciiTheme="majorHAnsi" w:hAnsiTheme="majorHAnsi"/>
          <w:color w:val="000000" w:themeColor="text1"/>
          <w:sz w:val="32"/>
          <w:szCs w:val="32"/>
        </w:rPr>
        <w:t>На празднике своего любого чада, наблюдайте за его реакцией. Не стоит делать замечаний, дайте ему шанс получить персональный опыт. Его поведение не должно ничто смущать. Именно такое поведение родителей на утреннике считается корректным.</w:t>
      </w:r>
    </w:p>
    <w:p w:rsidR="00F355BF" w:rsidRDefault="00F355BF" w:rsidP="00F355BF">
      <w:pPr>
        <w:numPr>
          <w:ilvl w:val="0"/>
          <w:numId w:val="2"/>
        </w:numPr>
        <w:shd w:val="clear" w:color="auto" w:fill="FFFFFF"/>
        <w:spacing w:after="0" w:line="240" w:lineRule="auto"/>
        <w:ind w:left="0"/>
        <w:jc w:val="both"/>
        <w:rPr>
          <w:rFonts w:asciiTheme="majorHAnsi" w:hAnsiTheme="majorHAnsi"/>
          <w:color w:val="000000" w:themeColor="text1"/>
          <w:sz w:val="32"/>
          <w:szCs w:val="32"/>
        </w:rPr>
      </w:pPr>
      <w:r w:rsidRPr="00F355BF">
        <w:rPr>
          <w:rFonts w:asciiTheme="majorHAnsi" w:hAnsiTheme="majorHAnsi"/>
          <w:color w:val="000000" w:themeColor="text1"/>
          <w:sz w:val="32"/>
          <w:szCs w:val="32"/>
        </w:rPr>
        <w:t>Не ждите от вашего сына или дочери 100% включенности в хореографические номера и игры. Не рекомендуется силой заставлять принимать участие в процессе, ругать за стеснительность. И главное – не сравнивать с остальными ребятами. Это самый нетактичный прием в воспитании и педагогике.</w:t>
      </w:r>
    </w:p>
    <w:p w:rsidR="00F355BF" w:rsidRDefault="00F355BF" w:rsidP="00F355BF">
      <w:pPr>
        <w:numPr>
          <w:ilvl w:val="0"/>
          <w:numId w:val="2"/>
        </w:numPr>
        <w:shd w:val="clear" w:color="auto" w:fill="FFFFFF"/>
        <w:spacing w:after="0" w:line="240" w:lineRule="auto"/>
        <w:ind w:left="0"/>
        <w:jc w:val="both"/>
        <w:rPr>
          <w:rFonts w:asciiTheme="majorHAnsi" w:hAnsiTheme="majorHAnsi"/>
          <w:color w:val="000000" w:themeColor="text1"/>
          <w:sz w:val="32"/>
          <w:szCs w:val="32"/>
        </w:rPr>
      </w:pPr>
      <w:r w:rsidRPr="00F355BF">
        <w:rPr>
          <w:rFonts w:asciiTheme="majorHAnsi" w:hAnsiTheme="majorHAnsi"/>
          <w:color w:val="000000" w:themeColor="text1"/>
          <w:sz w:val="32"/>
          <w:szCs w:val="32"/>
        </w:rPr>
        <w:t>Принимайте с ребенком участие в конкурсах. Ему эта поддержка очень нужна.</w:t>
      </w:r>
    </w:p>
    <w:p w:rsidR="00F355BF" w:rsidRPr="00F355BF" w:rsidRDefault="00F355BF" w:rsidP="00F355BF">
      <w:pPr>
        <w:numPr>
          <w:ilvl w:val="0"/>
          <w:numId w:val="2"/>
        </w:numPr>
        <w:shd w:val="clear" w:color="auto" w:fill="FFFFFF"/>
        <w:spacing w:after="0" w:line="240" w:lineRule="auto"/>
        <w:ind w:left="0"/>
        <w:jc w:val="both"/>
        <w:rPr>
          <w:rFonts w:asciiTheme="majorHAnsi" w:hAnsiTheme="majorHAnsi"/>
          <w:color w:val="000000" w:themeColor="text1"/>
          <w:sz w:val="32"/>
          <w:szCs w:val="32"/>
        </w:rPr>
      </w:pPr>
      <w:r w:rsidRPr="00F355BF">
        <w:rPr>
          <w:rFonts w:asciiTheme="majorHAnsi" w:hAnsiTheme="majorHAnsi"/>
          <w:color w:val="000000" w:themeColor="text1"/>
          <w:sz w:val="32"/>
          <w:szCs w:val="32"/>
        </w:rPr>
        <w:t xml:space="preserve">Нежели Ваше чадо не хочет принимать участие в празднике, сидит около вас и занимает позицию наблюдателя, </w:t>
      </w:r>
      <w:r w:rsidRPr="00F355BF">
        <w:rPr>
          <w:rFonts w:asciiTheme="majorHAnsi" w:hAnsiTheme="majorHAnsi"/>
          <w:color w:val="000000" w:themeColor="text1"/>
          <w:sz w:val="32"/>
          <w:szCs w:val="32"/>
        </w:rPr>
        <w:lastRenderedPageBreak/>
        <w:t xml:space="preserve">вероятно, ему хочется запомнить все происходящее и не пропустить интересных моментов, а повторить активную часть торжества в домашних условиях </w:t>
      </w:r>
      <w:proofErr w:type="gramStart"/>
      <w:r w:rsidRPr="00F355BF">
        <w:rPr>
          <w:rFonts w:asciiTheme="majorHAnsi" w:hAnsiTheme="majorHAnsi"/>
          <w:color w:val="000000" w:themeColor="text1"/>
          <w:sz w:val="32"/>
          <w:szCs w:val="32"/>
        </w:rPr>
        <w:t>( то</w:t>
      </w:r>
      <w:proofErr w:type="gramEnd"/>
      <w:r w:rsidRPr="00F355BF">
        <w:rPr>
          <w:rFonts w:asciiTheme="majorHAnsi" w:hAnsiTheme="majorHAnsi"/>
          <w:color w:val="000000" w:themeColor="text1"/>
          <w:sz w:val="32"/>
          <w:szCs w:val="32"/>
        </w:rPr>
        <w:t xml:space="preserve"> есть, где его никто не смущает).</w:t>
      </w:r>
    </w:p>
    <w:p w:rsidR="00F355BF" w:rsidRPr="00F355BF" w:rsidRDefault="00F355BF" w:rsidP="00F355BF">
      <w:pPr>
        <w:numPr>
          <w:ilvl w:val="0"/>
          <w:numId w:val="2"/>
        </w:numPr>
        <w:shd w:val="clear" w:color="auto" w:fill="FFFFFF"/>
        <w:spacing w:after="0" w:line="240" w:lineRule="auto"/>
        <w:ind w:left="0" w:hanging="357"/>
        <w:jc w:val="both"/>
        <w:rPr>
          <w:rFonts w:asciiTheme="majorHAnsi" w:hAnsiTheme="majorHAnsi"/>
          <w:color w:val="000000" w:themeColor="text1"/>
          <w:sz w:val="32"/>
          <w:szCs w:val="32"/>
        </w:rPr>
      </w:pPr>
      <w:r w:rsidRPr="00F355BF">
        <w:rPr>
          <w:rFonts w:asciiTheme="majorHAnsi" w:hAnsiTheme="majorHAnsi"/>
          <w:color w:val="000000" w:themeColor="text1"/>
          <w:sz w:val="32"/>
          <w:szCs w:val="32"/>
        </w:rPr>
        <w:t xml:space="preserve">Не превращайте утренник ребенка в </w:t>
      </w:r>
      <w:proofErr w:type="spellStart"/>
      <w:r w:rsidRPr="00F355BF">
        <w:rPr>
          <w:rFonts w:asciiTheme="majorHAnsi" w:hAnsiTheme="majorHAnsi"/>
          <w:color w:val="000000" w:themeColor="text1"/>
          <w:sz w:val="32"/>
          <w:szCs w:val="32"/>
        </w:rPr>
        <w:t>селфи</w:t>
      </w:r>
      <w:proofErr w:type="spellEnd"/>
      <w:r w:rsidRPr="00F355BF">
        <w:rPr>
          <w:rFonts w:asciiTheme="majorHAnsi" w:hAnsiTheme="majorHAnsi"/>
          <w:color w:val="000000" w:themeColor="text1"/>
          <w:sz w:val="32"/>
          <w:szCs w:val="32"/>
        </w:rPr>
        <w:t>-фото фестиваль. Излишняя активность с фотоаппаратом либо камерой создает атмосферу суеты. Дети начинают отвлекаться.</w:t>
      </w:r>
    </w:p>
    <w:p w:rsidR="00F355BF" w:rsidRPr="00F355BF" w:rsidRDefault="00F355BF" w:rsidP="00F355BF">
      <w:pPr>
        <w:numPr>
          <w:ilvl w:val="0"/>
          <w:numId w:val="2"/>
        </w:numPr>
        <w:shd w:val="clear" w:color="auto" w:fill="FFFFFF"/>
        <w:spacing w:after="0" w:line="240" w:lineRule="auto"/>
        <w:ind w:left="0" w:hanging="357"/>
        <w:jc w:val="both"/>
        <w:rPr>
          <w:rFonts w:asciiTheme="majorHAnsi" w:hAnsiTheme="majorHAnsi"/>
          <w:color w:val="000000" w:themeColor="text1"/>
          <w:sz w:val="32"/>
          <w:szCs w:val="32"/>
        </w:rPr>
      </w:pPr>
      <w:r w:rsidRPr="00F355BF">
        <w:rPr>
          <w:rFonts w:asciiTheme="majorHAnsi" w:hAnsiTheme="majorHAnsi"/>
          <w:color w:val="000000" w:themeColor="text1"/>
          <w:sz w:val="32"/>
          <w:szCs w:val="32"/>
        </w:rPr>
        <w:t>С ключевыми персонажами детского шоу всегда можно сделать фото после его окончания.</w:t>
      </w:r>
    </w:p>
    <w:p w:rsidR="00F355BF" w:rsidRDefault="00F355BF" w:rsidP="00F355BF">
      <w:pPr>
        <w:numPr>
          <w:ilvl w:val="0"/>
          <w:numId w:val="2"/>
        </w:numPr>
        <w:shd w:val="clear" w:color="auto" w:fill="FFFFFF"/>
        <w:spacing w:after="0" w:line="240" w:lineRule="auto"/>
        <w:ind w:left="0" w:hanging="357"/>
        <w:jc w:val="both"/>
        <w:rPr>
          <w:rFonts w:asciiTheme="majorHAnsi" w:hAnsiTheme="majorHAnsi"/>
          <w:color w:val="000000" w:themeColor="text1"/>
          <w:sz w:val="32"/>
          <w:szCs w:val="32"/>
        </w:rPr>
      </w:pPr>
      <w:r w:rsidRPr="00F355BF">
        <w:rPr>
          <w:rFonts w:asciiTheme="majorHAnsi" w:hAnsiTheme="majorHAnsi"/>
          <w:color w:val="000000" w:themeColor="text1"/>
          <w:sz w:val="32"/>
          <w:szCs w:val="32"/>
        </w:rPr>
        <w:t>Не надо «умножать на ноль» старания ребенка.</w:t>
      </w:r>
    </w:p>
    <w:p w:rsidR="00F355BF" w:rsidRPr="00F355BF" w:rsidRDefault="00F355BF" w:rsidP="00F355BF">
      <w:pPr>
        <w:numPr>
          <w:ilvl w:val="0"/>
          <w:numId w:val="2"/>
        </w:numPr>
        <w:shd w:val="clear" w:color="auto" w:fill="FFFFFF"/>
        <w:spacing w:after="0" w:line="240" w:lineRule="auto"/>
        <w:ind w:left="0" w:hanging="357"/>
        <w:jc w:val="both"/>
        <w:rPr>
          <w:rFonts w:asciiTheme="majorHAnsi" w:hAnsiTheme="majorHAnsi"/>
          <w:color w:val="000000" w:themeColor="text1"/>
          <w:sz w:val="32"/>
          <w:szCs w:val="32"/>
        </w:rPr>
      </w:pPr>
      <w:r w:rsidRPr="00F355BF">
        <w:rPr>
          <w:rFonts w:asciiTheme="majorHAnsi" w:hAnsiTheme="majorHAnsi" w:cs="Tahoma"/>
          <w:color w:val="000000" w:themeColor="text1"/>
          <w:sz w:val="32"/>
          <w:szCs w:val="32"/>
        </w:rPr>
        <w:t>Никогда не сравнивайте детей друг с другом. Всегда сравнивайте с самим собой. Пусть его личные успехи и достижения порадуют Вас.</w:t>
      </w:r>
    </w:p>
    <w:p w:rsidR="00F355BF" w:rsidRPr="00F355BF" w:rsidRDefault="00F355BF" w:rsidP="00F355BF">
      <w:pPr>
        <w:numPr>
          <w:ilvl w:val="0"/>
          <w:numId w:val="2"/>
        </w:numPr>
        <w:shd w:val="clear" w:color="auto" w:fill="FFFFFF"/>
        <w:spacing w:after="0" w:line="240" w:lineRule="auto"/>
        <w:ind w:left="0" w:hanging="357"/>
        <w:jc w:val="both"/>
        <w:rPr>
          <w:rFonts w:asciiTheme="majorHAnsi" w:hAnsiTheme="majorHAnsi"/>
          <w:color w:val="000000" w:themeColor="text1"/>
          <w:sz w:val="32"/>
          <w:szCs w:val="32"/>
        </w:rPr>
      </w:pPr>
      <w:r w:rsidRPr="00F355BF">
        <w:rPr>
          <w:rFonts w:asciiTheme="majorHAnsi" w:hAnsiTheme="majorHAnsi" w:cs="Tahoma"/>
          <w:color w:val="000000" w:themeColor="text1"/>
          <w:sz w:val="32"/>
          <w:szCs w:val="32"/>
        </w:rPr>
        <w:t>Помните: утренник для всех детей! Участвовать в празднике: петь песни, танцевать, читать стихи, разыгрывать сценки хотят все дети.</w:t>
      </w:r>
    </w:p>
    <w:p w:rsidR="00F355BF" w:rsidRPr="00F355BF" w:rsidRDefault="00F355BF" w:rsidP="00F355BF">
      <w:pPr>
        <w:numPr>
          <w:ilvl w:val="0"/>
          <w:numId w:val="2"/>
        </w:numPr>
        <w:shd w:val="clear" w:color="auto" w:fill="FFFFFF"/>
        <w:spacing w:after="0" w:line="240" w:lineRule="auto"/>
        <w:ind w:left="0" w:hanging="357"/>
        <w:jc w:val="both"/>
        <w:rPr>
          <w:rFonts w:asciiTheme="majorHAnsi" w:hAnsiTheme="majorHAnsi"/>
          <w:color w:val="000000" w:themeColor="text1"/>
          <w:sz w:val="32"/>
          <w:szCs w:val="32"/>
        </w:rPr>
      </w:pPr>
      <w:r w:rsidRPr="00F355BF">
        <w:rPr>
          <w:rFonts w:asciiTheme="majorHAnsi" w:hAnsiTheme="majorHAnsi" w:cs="Tahoma"/>
          <w:color w:val="000000" w:themeColor="text1"/>
          <w:sz w:val="32"/>
          <w:szCs w:val="32"/>
        </w:rPr>
        <w:t>Умейте порадоваться за всех маленьких артистов!</w:t>
      </w:r>
    </w:p>
    <w:p w:rsidR="00F355BF" w:rsidRPr="00F355BF" w:rsidRDefault="00F355BF" w:rsidP="00F355BF">
      <w:pPr>
        <w:shd w:val="clear" w:color="auto" w:fill="FFFFFF"/>
        <w:spacing w:after="0" w:line="240" w:lineRule="auto"/>
        <w:ind w:left="357"/>
        <w:jc w:val="both"/>
        <w:rPr>
          <w:rFonts w:asciiTheme="majorHAnsi" w:hAnsiTheme="majorHAnsi"/>
          <w:color w:val="000000" w:themeColor="text1"/>
          <w:sz w:val="32"/>
          <w:szCs w:val="32"/>
        </w:rPr>
      </w:pPr>
    </w:p>
    <w:p w:rsidR="00F355BF" w:rsidRPr="00A552D2" w:rsidRDefault="00F355BF" w:rsidP="00A552D2">
      <w:pPr>
        <w:pStyle w:val="a3"/>
        <w:shd w:val="clear" w:color="auto" w:fill="FFFFFF"/>
        <w:spacing w:before="0" w:beforeAutospacing="0" w:after="150" w:afterAutospacing="0"/>
        <w:jc w:val="center"/>
        <w:rPr>
          <w:rFonts w:ascii="Arial" w:hAnsi="Arial" w:cs="Arial"/>
          <w:color w:val="FF0000"/>
          <w:sz w:val="40"/>
          <w:szCs w:val="40"/>
        </w:rPr>
      </w:pPr>
    </w:p>
    <w:bookmarkStart w:id="0" w:name="_GoBack"/>
    <w:bookmarkEnd w:id="0"/>
    <w:p w:rsidR="00AD215A" w:rsidRPr="009F6856" w:rsidRDefault="00526DFB">
      <w:pPr>
        <w:rPr>
          <w:sz w:val="36"/>
          <w:szCs w:val="36"/>
        </w:rPr>
      </w:pPr>
      <w:r>
        <w:rPr>
          <w:noProof/>
          <w:sz w:val="36"/>
          <w:szCs w:val="36"/>
          <w:lang w:eastAsia="ru-RU"/>
        </w:rPr>
        <mc:AlternateContent>
          <mc:Choice Requires="wps">
            <w:drawing>
              <wp:anchor distT="0" distB="0" distL="114300" distR="114300" simplePos="0" relativeHeight="251659264" behindDoc="0" locked="0" layoutInCell="1" allowOverlap="1">
                <wp:simplePos x="0" y="0"/>
                <wp:positionH relativeFrom="column">
                  <wp:posOffset>4311015</wp:posOffset>
                </wp:positionH>
                <wp:positionV relativeFrom="paragraph">
                  <wp:posOffset>284480</wp:posOffset>
                </wp:positionV>
                <wp:extent cx="1219200" cy="1152525"/>
                <wp:effectExtent l="280670" t="242570" r="271780" b="28130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772632">
                          <a:off x="0" y="0"/>
                          <a:ext cx="1219200" cy="1152525"/>
                        </a:xfrm>
                        <a:prstGeom prst="star5">
                          <a:avLst/>
                        </a:prstGeom>
                        <a:solidFill>
                          <a:schemeClr val="accent4">
                            <a:lumMod val="100000"/>
                            <a:lumOff val="0"/>
                          </a:schemeClr>
                        </a:solidFill>
                        <a:ln w="127000" cmpd="dbl">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5FFD4" id="AutoShape 3" o:spid="_x0000_s1026" style="position:absolute;margin-left:339.45pt;margin-top:22.4pt;width:96pt;height:90.75pt;rotation:630525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19200,115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" path="m1,440224r465695,3l609600,,753504,440227r465695,-3l842442,712297r143911,440225l609600,880445,232847,1152522,376758,712297,1,440224xe" fillcolor="#8064a2 [3207]" strokecolor="#8064a2 [3207]" strokeweight="10pt">
                <v:stroke linestyle="thinThin" joinstyle="miter"/>
                <v:shadow color="#868686"/>
                <v:path o:connecttype="custom" o:connectlocs="1,440224;465696,440227;609600,0;753504,440227;1219199,440224;842442,712297;986353,1152522;609600,880445;232847,1152522;376758,712297;1,440224" o:connectangles="0,0,0,0,0,0,0,0,0,0,0"/>
              </v:shape>
            </w:pict>
          </mc:Fallback>
        </mc:AlternateContent>
      </w:r>
      <w:r>
        <w:rPr>
          <w:noProof/>
          <w:sz w:val="36"/>
          <w:szCs w:val="36"/>
          <w:lang w:eastAsia="ru-RU"/>
        </w:rPr>
        <mc:AlternateContent>
          <mc:Choice Requires="wps">
            <w:drawing>
              <wp:anchor distT="0" distB="0" distL="114300" distR="114300" simplePos="0" relativeHeight="251660288" behindDoc="0" locked="0" layoutInCell="1" allowOverlap="1">
                <wp:simplePos x="0" y="0"/>
                <wp:positionH relativeFrom="column">
                  <wp:posOffset>2212975</wp:posOffset>
                </wp:positionH>
                <wp:positionV relativeFrom="paragraph">
                  <wp:posOffset>180975</wp:posOffset>
                </wp:positionV>
                <wp:extent cx="1159510" cy="1152525"/>
                <wp:effectExtent l="343535" t="283210" r="247015" b="16700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387312">
                          <a:off x="0" y="0"/>
                          <a:ext cx="1159510" cy="1152525"/>
                        </a:xfrm>
                        <a:prstGeom prst="star5">
                          <a:avLst/>
                        </a:prstGeom>
                        <a:solidFill>
                          <a:schemeClr val="accent2">
                            <a:lumMod val="100000"/>
                            <a:lumOff val="0"/>
                          </a:schemeClr>
                        </a:solidFill>
                        <a:ln w="127000" cmpd="dbl">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CCEE5" id="AutoShape 4" o:spid="_x0000_s1026" style="position:absolute;margin-left:174.25pt;margin-top:14.25pt;width:91.3pt;height:90.75pt;rotation:4792115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59510,115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" path="m1,440224r442895,3l579755,,716614,440227r442895,-3l801198,712297r136865,440225l579755,880445,221447,1152522,358312,712297,1,440224xe" fillcolor="#c0504d [3205]" strokecolor="#c0504d [3205]" strokeweight="10pt">
                <v:stroke linestyle="thinThin" joinstyle="miter"/>
                <v:shadow color="#868686"/>
                <v:path o:connecttype="custom" o:connectlocs="1,440224;442896,440227;579755,0;716614,440227;1159509,440224;801198,712297;938063,1152522;579755,880445;221447,1152522;358312,712297;1,440224" o:connectangles="0,0,0,0,0,0,0,0,0,0,0"/>
              </v:shape>
            </w:pict>
          </mc:Fallback>
        </mc:AlternateContent>
      </w:r>
      <w:r>
        <w:rPr>
          <w:noProof/>
          <w:sz w:val="36"/>
          <w:szCs w:val="36"/>
          <w:lang w:eastAsia="ru-RU"/>
        </w:rPr>
        <mc:AlternateContent>
          <mc:Choice Requires="wps">
            <w:drawing>
              <wp:anchor distT="0" distB="0" distL="114300" distR="114300" simplePos="0" relativeHeight="251658240" behindDoc="0" locked="0" layoutInCell="1" allowOverlap="1">
                <wp:simplePos x="0" y="0"/>
                <wp:positionH relativeFrom="column">
                  <wp:posOffset>-118110</wp:posOffset>
                </wp:positionH>
                <wp:positionV relativeFrom="paragraph">
                  <wp:posOffset>184785</wp:posOffset>
                </wp:positionV>
                <wp:extent cx="1219200" cy="1152525"/>
                <wp:effectExtent l="276225" t="213995" r="200025" b="3670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46717">
                          <a:off x="0" y="0"/>
                          <a:ext cx="1219200" cy="1152525"/>
                        </a:xfrm>
                        <a:prstGeom prst="star5">
                          <a:avLst/>
                        </a:prstGeom>
                        <a:solidFill>
                          <a:schemeClr val="accent3">
                            <a:lumMod val="100000"/>
                            <a:lumOff val="0"/>
                          </a:schemeClr>
                        </a:solidFill>
                        <a:ln w="127000" cmpd="dbl">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32E70" id="AutoShape 2" o:spid="_x0000_s1026" style="position:absolute;margin-left:-9.3pt;margin-top:14.55pt;width:96pt;height:90.75pt;rotation:-1470974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19200,115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" path="m1,440224r465695,3l609600,,753504,440227r465695,-3l842442,712297r143911,440225l609600,880445,232847,1152522,376758,712297,1,440224xe" fillcolor="#9bbb59 [3206]" strokecolor="#9bbb59 [3206]" strokeweight="10pt">
                <v:stroke linestyle="thinThin" joinstyle="miter"/>
                <v:shadow color="#868686"/>
                <v:path o:connecttype="custom" o:connectlocs="1,440224;465696,440227;609600,0;753504,440227;1219199,440224;842442,712297;986353,1152522;609600,880445;232847,1152522;376758,712297;1,440224" o:connectangles="0,0,0,0,0,0,0,0,0,0,0"/>
              </v:shape>
            </w:pict>
          </mc:Fallback>
        </mc:AlternateContent>
      </w:r>
    </w:p>
    <w:sectPr w:rsidR="00AD215A" w:rsidRPr="009F6856" w:rsidSect="00A552D2">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F5702"/>
    <w:multiLevelType w:val="multilevel"/>
    <w:tmpl w:val="0D12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615964"/>
    <w:multiLevelType w:val="multilevel"/>
    <w:tmpl w:val="0EDA2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856"/>
    <w:rsid w:val="00310A1E"/>
    <w:rsid w:val="00526DFB"/>
    <w:rsid w:val="00937002"/>
    <w:rsid w:val="009F6856"/>
    <w:rsid w:val="00A552D2"/>
    <w:rsid w:val="00AD215A"/>
    <w:rsid w:val="00B0619A"/>
    <w:rsid w:val="00F35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7949A"/>
  <w15:docId w15:val="{CF5DB86E-8E2B-4ADD-8076-61E18FC1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1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68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35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92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366</Words>
  <Characters>2090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Елена</cp:lastModifiedBy>
  <cp:revision>3</cp:revision>
  <dcterms:created xsi:type="dcterms:W3CDTF">2019-12-16T19:06:00Z</dcterms:created>
  <dcterms:modified xsi:type="dcterms:W3CDTF">2019-12-16T19:24:00Z</dcterms:modified>
</cp:coreProperties>
</file>