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B2" w:rsidRDefault="00555FB2" w:rsidP="006D047E">
      <w:pPr>
        <w:shd w:val="clear" w:color="auto" w:fill="FFFFFF"/>
        <w:spacing w:before="100" w:beforeAutospacing="1" w:after="0" w:line="240" w:lineRule="auto"/>
        <w:jc w:val="center"/>
        <w:rPr>
          <w:rFonts w:ascii="Times New Roman" w:hAnsi="Times New Roman" w:cs="Times New Roman"/>
          <w:b/>
          <w:bCs/>
          <w:color w:val="000000"/>
          <w:sz w:val="32"/>
          <w:szCs w:val="32"/>
          <w:lang w:eastAsia="ru-RU"/>
        </w:rPr>
      </w:pPr>
    </w:p>
    <w:p w:rsidR="00555FB2" w:rsidRPr="00555FB2" w:rsidRDefault="00555FB2" w:rsidP="00555FB2">
      <w:pPr>
        <w:spacing w:after="0" w:line="240" w:lineRule="auto"/>
        <w:jc w:val="center"/>
        <w:rPr>
          <w:rFonts w:ascii="Times New Roman" w:eastAsia="Times New Roman" w:hAnsi="Times New Roman" w:cs="Times New Roman"/>
          <w:b/>
          <w:sz w:val="28"/>
          <w:szCs w:val="28"/>
          <w:lang w:eastAsia="ru-RU"/>
        </w:rPr>
      </w:pPr>
      <w:r w:rsidRPr="00555FB2">
        <w:rPr>
          <w:rFonts w:ascii="Times New Roman" w:eastAsia="Times New Roman" w:hAnsi="Times New Roman" w:cs="Times New Roman"/>
          <w:b/>
          <w:sz w:val="28"/>
          <w:szCs w:val="28"/>
          <w:lang w:eastAsia="ru-RU"/>
        </w:rPr>
        <w:t>муниципальное дошкольное образовательное учреждение</w:t>
      </w:r>
    </w:p>
    <w:p w:rsidR="00555FB2" w:rsidRPr="00555FB2" w:rsidRDefault="00555FB2" w:rsidP="00555FB2">
      <w:pPr>
        <w:spacing w:after="0" w:line="240" w:lineRule="auto"/>
        <w:jc w:val="center"/>
        <w:rPr>
          <w:rFonts w:ascii="Times New Roman" w:eastAsia="Times New Roman" w:hAnsi="Times New Roman" w:cs="Times New Roman"/>
          <w:b/>
          <w:sz w:val="28"/>
          <w:szCs w:val="28"/>
          <w:lang w:eastAsia="ru-RU"/>
        </w:rPr>
      </w:pPr>
      <w:r w:rsidRPr="00555FB2">
        <w:rPr>
          <w:rFonts w:ascii="Times New Roman" w:eastAsia="Times New Roman" w:hAnsi="Times New Roman" w:cs="Times New Roman"/>
          <w:b/>
          <w:sz w:val="28"/>
          <w:szCs w:val="28"/>
          <w:lang w:eastAsia="ru-RU"/>
        </w:rPr>
        <w:t>«Детский сад № 155»</w:t>
      </w:r>
    </w:p>
    <w:p w:rsidR="00555FB2" w:rsidRPr="00555FB2" w:rsidRDefault="00555FB2" w:rsidP="00555FB2">
      <w:pPr>
        <w:spacing w:after="0" w:line="240" w:lineRule="auto"/>
        <w:jc w:val="center"/>
        <w:rPr>
          <w:rFonts w:ascii="Times New Roman" w:eastAsia="Times New Roman" w:hAnsi="Times New Roman" w:cs="Times New Roman"/>
          <w:b/>
          <w:sz w:val="28"/>
          <w:szCs w:val="28"/>
          <w:lang w:eastAsia="ru-RU"/>
        </w:rPr>
      </w:pPr>
    </w:p>
    <w:p w:rsidR="00555FB2" w:rsidRPr="00555FB2" w:rsidRDefault="00555FB2" w:rsidP="00555FB2">
      <w:pPr>
        <w:spacing w:after="0" w:line="240" w:lineRule="auto"/>
        <w:jc w:val="center"/>
        <w:rPr>
          <w:rFonts w:ascii="Times New Roman" w:eastAsia="Times New Roman" w:hAnsi="Times New Roman" w:cs="Times New Roman"/>
          <w:b/>
          <w:sz w:val="28"/>
          <w:szCs w:val="28"/>
          <w:lang w:eastAsia="ru-RU"/>
        </w:rPr>
      </w:pP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555FB2" w:rsidP="00555FB2">
      <w:pPr>
        <w:keepNext/>
        <w:spacing w:after="0" w:line="240" w:lineRule="auto"/>
        <w:outlineLvl w:val="1"/>
        <w:rPr>
          <w:rFonts w:ascii="Times New Roman" w:eastAsia="Times New Roman" w:hAnsi="Times New Roman" w:cs="Times New Roman"/>
          <w:b/>
          <w:sz w:val="24"/>
          <w:szCs w:val="24"/>
          <w:lang w:eastAsia="ru-RU"/>
        </w:rPr>
      </w:pPr>
      <w:r w:rsidRPr="00555FB2">
        <w:rPr>
          <w:rFonts w:ascii="Times New Roman" w:eastAsia="Times New Roman" w:hAnsi="Times New Roman" w:cs="Times New Roman"/>
          <w:b/>
          <w:sz w:val="24"/>
          <w:szCs w:val="24"/>
          <w:lang w:eastAsia="ru-RU"/>
        </w:rPr>
        <w:t>Согласовано</w:t>
      </w:r>
      <w:proofErr w:type="gramStart"/>
      <w:r w:rsidRPr="00555FB2">
        <w:rPr>
          <w:rFonts w:ascii="Times New Roman" w:eastAsia="Times New Roman" w:hAnsi="Times New Roman" w:cs="Times New Roman"/>
          <w:b/>
          <w:sz w:val="24"/>
          <w:szCs w:val="24"/>
          <w:lang w:eastAsia="ru-RU"/>
        </w:rPr>
        <w:t xml:space="preserve">                                                                                                  У</w:t>
      </w:r>
      <w:proofErr w:type="gramEnd"/>
      <w:r w:rsidRPr="00555FB2">
        <w:rPr>
          <w:rFonts w:ascii="Times New Roman" w:eastAsia="Times New Roman" w:hAnsi="Times New Roman" w:cs="Times New Roman"/>
          <w:b/>
          <w:sz w:val="24"/>
          <w:szCs w:val="24"/>
          <w:lang w:eastAsia="ru-RU"/>
        </w:rPr>
        <w:t xml:space="preserve">тверждаю           </w:t>
      </w:r>
      <w:r w:rsidR="009D0E82">
        <w:rPr>
          <w:rFonts w:ascii="Times New Roman" w:eastAsia="Times New Roman" w:hAnsi="Times New Roman" w:cs="Times New Roman"/>
          <w:b/>
          <w:sz w:val="24"/>
          <w:szCs w:val="24"/>
          <w:lang w:eastAsia="ru-RU"/>
        </w:rPr>
        <w:t xml:space="preserve">           </w:t>
      </w:r>
      <w:r w:rsidRPr="00555FB2">
        <w:rPr>
          <w:rFonts w:ascii="Times New Roman" w:eastAsia="Times New Roman" w:hAnsi="Times New Roman" w:cs="Times New Roman"/>
          <w:b/>
          <w:sz w:val="24"/>
          <w:szCs w:val="24"/>
          <w:lang w:eastAsia="ru-RU"/>
        </w:rPr>
        <w:t xml:space="preserve">  </w:t>
      </w:r>
      <w:r w:rsidRPr="00555FB2">
        <w:rPr>
          <w:rFonts w:ascii="Times New Roman" w:eastAsia="Times New Roman" w:hAnsi="Times New Roman" w:cs="Times New Roman"/>
          <w:sz w:val="24"/>
          <w:szCs w:val="24"/>
          <w:lang w:eastAsia="ru-RU"/>
        </w:rPr>
        <w:t xml:space="preserve">С учетом мнения ПК                                                                 </w:t>
      </w:r>
      <w:r w:rsidR="00EE4234">
        <w:rPr>
          <w:rFonts w:ascii="Times New Roman" w:eastAsia="Times New Roman" w:hAnsi="Times New Roman" w:cs="Times New Roman"/>
          <w:sz w:val="24"/>
          <w:szCs w:val="24"/>
          <w:lang w:eastAsia="ru-RU"/>
        </w:rPr>
        <w:t xml:space="preserve">                  </w:t>
      </w:r>
      <w:r w:rsidRPr="00555FB2">
        <w:rPr>
          <w:rFonts w:ascii="Times New Roman" w:eastAsia="Times New Roman" w:hAnsi="Times New Roman" w:cs="Times New Roman"/>
          <w:sz w:val="24"/>
          <w:szCs w:val="24"/>
          <w:lang w:eastAsia="ru-RU"/>
        </w:rPr>
        <w:t>Заведующий МДОУ</w:t>
      </w:r>
    </w:p>
    <w:p w:rsidR="00555FB2" w:rsidRPr="00555FB2" w:rsidRDefault="00555FB2" w:rsidP="00555FB2">
      <w:pPr>
        <w:keepNext/>
        <w:spacing w:after="0" w:line="240" w:lineRule="auto"/>
        <w:ind w:left="-284"/>
        <w:outlineLvl w:val="1"/>
        <w:rPr>
          <w:rFonts w:ascii="Times New Roman" w:eastAsia="Times New Roman" w:hAnsi="Times New Roman" w:cs="Times New Roman"/>
          <w:sz w:val="24"/>
          <w:szCs w:val="24"/>
          <w:lang w:eastAsia="ru-RU"/>
        </w:rPr>
      </w:pPr>
      <w:r w:rsidRPr="00555FB2">
        <w:rPr>
          <w:rFonts w:ascii="Times New Roman" w:eastAsia="Times New Roman" w:hAnsi="Times New Roman" w:cs="Times New Roman"/>
          <w:sz w:val="24"/>
          <w:szCs w:val="24"/>
          <w:lang w:eastAsia="ru-RU"/>
        </w:rPr>
        <w:t xml:space="preserve">Председатель ПК _________ </w:t>
      </w:r>
      <w:proofErr w:type="spellStart"/>
      <w:r w:rsidRPr="00555FB2">
        <w:rPr>
          <w:rFonts w:ascii="Times New Roman" w:eastAsia="Times New Roman" w:hAnsi="Times New Roman" w:cs="Times New Roman"/>
          <w:sz w:val="24"/>
          <w:szCs w:val="24"/>
          <w:lang w:eastAsia="ru-RU"/>
        </w:rPr>
        <w:t>М.В.Додонова</w:t>
      </w:r>
      <w:proofErr w:type="spellEnd"/>
      <w:r w:rsidRPr="00555FB2">
        <w:rPr>
          <w:rFonts w:ascii="Times New Roman" w:eastAsia="Times New Roman" w:hAnsi="Times New Roman" w:cs="Times New Roman"/>
          <w:sz w:val="24"/>
          <w:szCs w:val="24"/>
          <w:lang w:eastAsia="ru-RU"/>
        </w:rPr>
        <w:t xml:space="preserve">                               </w:t>
      </w:r>
      <w:r w:rsidR="00EE4234">
        <w:rPr>
          <w:rFonts w:ascii="Times New Roman" w:eastAsia="Times New Roman" w:hAnsi="Times New Roman" w:cs="Times New Roman"/>
          <w:sz w:val="24"/>
          <w:szCs w:val="24"/>
          <w:lang w:eastAsia="ru-RU"/>
        </w:rPr>
        <w:t xml:space="preserve">        </w:t>
      </w:r>
      <w:r w:rsidRPr="00555FB2">
        <w:rPr>
          <w:rFonts w:ascii="Times New Roman" w:eastAsia="Times New Roman" w:hAnsi="Times New Roman" w:cs="Times New Roman"/>
          <w:sz w:val="24"/>
          <w:szCs w:val="24"/>
          <w:lang w:eastAsia="ru-RU"/>
        </w:rPr>
        <w:t>МДОУ «Детский сад № 155</w:t>
      </w:r>
    </w:p>
    <w:p w:rsidR="00555FB2" w:rsidRPr="00555FB2" w:rsidRDefault="00555FB2" w:rsidP="00555FB2">
      <w:pPr>
        <w:keepNext/>
        <w:spacing w:after="0" w:line="240" w:lineRule="auto"/>
        <w:ind w:left="-284"/>
        <w:outlineLvl w:val="1"/>
        <w:rPr>
          <w:rFonts w:ascii="Times New Roman" w:eastAsia="Times New Roman" w:hAnsi="Times New Roman" w:cs="Times New Roman"/>
          <w:sz w:val="24"/>
          <w:szCs w:val="24"/>
          <w:lang w:eastAsia="ru-RU"/>
        </w:rPr>
      </w:pPr>
      <w:r w:rsidRPr="00555FB2">
        <w:rPr>
          <w:rFonts w:ascii="Times New Roman" w:eastAsia="Times New Roman" w:hAnsi="Times New Roman" w:cs="Times New Roman"/>
          <w:b/>
          <w:sz w:val="24"/>
          <w:szCs w:val="24"/>
          <w:lang w:eastAsia="ru-RU"/>
        </w:rPr>
        <w:t xml:space="preserve">                                                                                                        ______________ </w:t>
      </w:r>
      <w:proofErr w:type="spellStart"/>
      <w:r w:rsidRPr="00555FB2">
        <w:rPr>
          <w:rFonts w:ascii="Times New Roman" w:eastAsia="Times New Roman" w:hAnsi="Times New Roman" w:cs="Times New Roman"/>
          <w:sz w:val="24"/>
          <w:szCs w:val="24"/>
          <w:lang w:eastAsia="ru-RU"/>
        </w:rPr>
        <w:t>Е.В.Карпычева</w:t>
      </w:r>
      <w:proofErr w:type="spellEnd"/>
    </w:p>
    <w:p w:rsidR="00555FB2" w:rsidRPr="00555FB2" w:rsidRDefault="00555FB2" w:rsidP="00555FB2">
      <w:pPr>
        <w:keepNext/>
        <w:spacing w:after="0" w:line="480" w:lineRule="auto"/>
        <w:outlineLvl w:val="1"/>
        <w:rPr>
          <w:rFonts w:ascii="Times New Roman" w:eastAsia="Times New Roman" w:hAnsi="Times New Roman" w:cs="Times New Roman"/>
          <w:sz w:val="24"/>
          <w:szCs w:val="24"/>
          <w:lang w:eastAsia="ru-RU"/>
        </w:rPr>
      </w:pPr>
      <w:r w:rsidRPr="00555FB2">
        <w:rPr>
          <w:rFonts w:ascii="Times New Roman" w:eastAsia="Times New Roman" w:hAnsi="Times New Roman" w:cs="Times New Roman"/>
          <w:sz w:val="24"/>
          <w:szCs w:val="24"/>
          <w:lang w:eastAsia="ru-RU"/>
        </w:rPr>
        <w:t xml:space="preserve">                                                                                            Приказ №01-07/02 п.3 от 13.01.2020</w:t>
      </w: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555FB2" w:rsidP="00555FB2">
      <w:pPr>
        <w:jc w:val="center"/>
        <w:rPr>
          <w:rFonts w:ascii="Times New Roman" w:eastAsia="Times New Roman" w:hAnsi="Times New Roman" w:cs="Times New Roman"/>
          <w:b/>
          <w:sz w:val="24"/>
          <w:szCs w:val="24"/>
          <w:lang w:eastAsia="ru-RU"/>
        </w:rPr>
      </w:pPr>
    </w:p>
    <w:p w:rsidR="00555FB2" w:rsidRPr="00555FB2" w:rsidRDefault="008F4A37" w:rsidP="00555FB2">
      <w:pPr>
        <w:spacing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36"/>
          <w:szCs w:val="36"/>
          <w:lang w:eastAsia="ru-RU"/>
        </w:rPr>
        <w:t>Антикоррупционная политика</w:t>
      </w: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p w:rsidR="00555FB2" w:rsidRDefault="00555FB2" w:rsidP="00555FB2">
      <w:pPr>
        <w:spacing w:line="240" w:lineRule="exact"/>
        <w:jc w:val="center"/>
        <w:rPr>
          <w:rFonts w:ascii="Times New Roman" w:eastAsia="Times New Roman" w:hAnsi="Times New Roman" w:cs="Times New Roman"/>
          <w:b/>
          <w:sz w:val="28"/>
          <w:szCs w:val="28"/>
        </w:rPr>
      </w:pPr>
      <w:r w:rsidRPr="00555FB2">
        <w:rPr>
          <w:rFonts w:ascii="Times New Roman" w:eastAsia="Times New Roman" w:hAnsi="Times New Roman" w:cs="Times New Roman"/>
          <w:b/>
          <w:sz w:val="28"/>
          <w:szCs w:val="28"/>
        </w:rPr>
        <w:t>г. Ярославль</w:t>
      </w:r>
    </w:p>
    <w:p w:rsidR="00555FB2" w:rsidRDefault="00555FB2" w:rsidP="00555FB2">
      <w:pPr>
        <w:spacing w:line="240" w:lineRule="exact"/>
        <w:jc w:val="center"/>
        <w:rPr>
          <w:rFonts w:ascii="Times New Roman" w:eastAsia="Times New Roman" w:hAnsi="Times New Roman" w:cs="Times New Roman"/>
          <w:b/>
          <w:sz w:val="28"/>
          <w:szCs w:val="28"/>
        </w:rPr>
      </w:pPr>
    </w:p>
    <w:p w:rsidR="008F4A37" w:rsidRPr="008F4A37" w:rsidRDefault="008F4A37" w:rsidP="008F4A37">
      <w:pPr>
        <w:keepNext/>
        <w:keepLines/>
        <w:numPr>
          <w:ilvl w:val="0"/>
          <w:numId w:val="3"/>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8"/>
          <w:szCs w:val="28"/>
        </w:rPr>
      </w:pPr>
      <w:bookmarkStart w:id="0" w:name="sub_1"/>
      <w:r w:rsidRPr="008F4A37">
        <w:rPr>
          <w:rFonts w:ascii="Times New Roman" w:eastAsia="Times New Roman" w:hAnsi="Times New Roman" w:cs="Times New Roman"/>
          <w:b/>
          <w:kern w:val="26"/>
          <w:sz w:val="28"/>
          <w:szCs w:val="28"/>
        </w:rPr>
        <w:lastRenderedPageBreak/>
        <w:t xml:space="preserve">Понятие, цели и задачи </w:t>
      </w:r>
      <w:r w:rsidRPr="008F4A37">
        <w:rPr>
          <w:rFonts w:ascii="Times New Roman" w:eastAsia="Times New Roman" w:hAnsi="Times New Roman" w:cs="Times New Roman"/>
          <w:b/>
          <w:kern w:val="26"/>
          <w:sz w:val="28"/>
          <w:szCs w:val="28"/>
        </w:rPr>
        <w:br/>
        <w:t>антикоррупционной политики</w:t>
      </w:r>
    </w:p>
    <w:bookmarkEnd w:id="0"/>
    <w:p w:rsidR="008F4A37" w:rsidRPr="008F4A37" w:rsidRDefault="008F4A37" w:rsidP="008F4A37">
      <w:pPr>
        <w:numPr>
          <w:ilvl w:val="1"/>
          <w:numId w:val="3"/>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b/>
          <w:kern w:val="26"/>
          <w:sz w:val="28"/>
          <w:szCs w:val="28"/>
        </w:rPr>
      </w:pPr>
      <w:r w:rsidRPr="008F4A37">
        <w:rPr>
          <w:rFonts w:ascii="Times New Roman" w:eastAsia="Times New Roman" w:hAnsi="Times New Roman" w:cs="Times New Roman"/>
          <w:kern w:val="26"/>
          <w:sz w:val="28"/>
          <w:szCs w:val="28"/>
        </w:rPr>
        <w:t xml:space="preserve">Антикоррупционная политика </w:t>
      </w:r>
      <w:r>
        <w:rPr>
          <w:rFonts w:ascii="Times New Roman" w:eastAsia="Times New Roman" w:hAnsi="Times New Roman" w:cs="Times New Roman"/>
          <w:kern w:val="26"/>
          <w:sz w:val="28"/>
          <w:szCs w:val="28"/>
        </w:rPr>
        <w:t xml:space="preserve">муниципального дошкольного образовательного учреждения «Детский сад № 155» </w:t>
      </w:r>
      <w:r w:rsidRPr="008F4A37">
        <w:rPr>
          <w:rFonts w:ascii="Times New Roman" w:eastAsia="Times New Roman" w:hAnsi="Times New Roman" w:cs="Times New Roman"/>
          <w:kern w:val="26"/>
          <w:sz w:val="28"/>
          <w:szCs w:val="28"/>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eastAsia="Times New Roman" w:hAnsi="Times New Roman" w:cs="Times New Roman"/>
          <w:kern w:val="26"/>
          <w:sz w:val="28"/>
          <w:szCs w:val="28"/>
        </w:rPr>
        <w:t xml:space="preserve">муниципального дошкольного образовательного учреждения «Детский сад № 155» </w:t>
      </w:r>
      <w:r w:rsidRPr="008F4A37">
        <w:rPr>
          <w:rFonts w:ascii="Times New Roman" w:eastAsia="Times New Roman" w:hAnsi="Times New Roman" w:cs="Times New Roman"/>
          <w:kern w:val="26"/>
          <w:sz w:val="28"/>
          <w:szCs w:val="28"/>
        </w:rPr>
        <w:t xml:space="preserve"> (далее – организация).</w:t>
      </w:r>
    </w:p>
    <w:p w:rsidR="008F4A37" w:rsidRPr="008F4A37" w:rsidRDefault="008F4A37" w:rsidP="008F4A37">
      <w:pPr>
        <w:spacing w:after="0"/>
        <w:ind w:firstLine="709"/>
        <w:jc w:val="both"/>
        <w:rPr>
          <w:rFonts w:ascii="Times New Roman" w:eastAsia="Times New Roman" w:hAnsi="Times New Roman"/>
          <w:kern w:val="26"/>
          <w:sz w:val="28"/>
        </w:rPr>
      </w:pPr>
      <w:r w:rsidRPr="008F4A37">
        <w:rPr>
          <w:rFonts w:ascii="Times New Roman" w:eastAsia="Times New Roman" w:hAnsi="Times New Roman"/>
          <w:kern w:val="26"/>
          <w:sz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8F4A37" w:rsidRPr="008F4A37" w:rsidRDefault="008F4A37" w:rsidP="008F4A37">
      <w:pPr>
        <w:numPr>
          <w:ilvl w:val="1"/>
          <w:numId w:val="3"/>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Целью Антикоррупционной политики является формирование единого подхода к организации работы по предупреждению коррупции.</w:t>
      </w:r>
    </w:p>
    <w:p w:rsidR="008F4A37" w:rsidRPr="008F4A37" w:rsidRDefault="008F4A37" w:rsidP="008F4A37">
      <w:pPr>
        <w:numPr>
          <w:ilvl w:val="1"/>
          <w:numId w:val="3"/>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Задачами Антикоррупционной политики являются:</w:t>
      </w:r>
    </w:p>
    <w:p w:rsidR="008F4A37" w:rsidRPr="008F4A37" w:rsidRDefault="008F4A37" w:rsidP="008F4A37">
      <w:pPr>
        <w:spacing w:after="0"/>
        <w:ind w:firstLine="709"/>
        <w:jc w:val="both"/>
        <w:rPr>
          <w:rFonts w:ascii="Times New Roman" w:eastAsia="Times New Roman" w:hAnsi="Times New Roman"/>
          <w:kern w:val="26"/>
          <w:sz w:val="28"/>
        </w:rPr>
      </w:pPr>
      <w:r w:rsidRPr="008F4A37">
        <w:rPr>
          <w:rFonts w:ascii="Times New Roman" w:eastAsia="Times New Roman" w:hAnsi="Times New Roman"/>
          <w:kern w:val="26"/>
          <w:sz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8F4A37" w:rsidRPr="008F4A37" w:rsidRDefault="008F4A37" w:rsidP="008F4A37">
      <w:pPr>
        <w:spacing w:after="0"/>
        <w:ind w:firstLine="709"/>
        <w:jc w:val="both"/>
        <w:rPr>
          <w:rFonts w:ascii="Times New Roman" w:eastAsia="Times New Roman" w:hAnsi="Times New Roman"/>
          <w:kern w:val="26"/>
          <w:sz w:val="28"/>
        </w:rPr>
      </w:pPr>
      <w:r w:rsidRPr="008F4A37">
        <w:rPr>
          <w:rFonts w:ascii="Times New Roman" w:eastAsia="Times New Roman" w:hAnsi="Times New Roman"/>
          <w:kern w:val="26"/>
          <w:sz w:val="28"/>
        </w:rPr>
        <w:t>– определение основных принципов работы по предупреждению коррупции в организации;</w:t>
      </w:r>
    </w:p>
    <w:p w:rsidR="008F4A37" w:rsidRPr="008F4A37" w:rsidRDefault="008F4A37" w:rsidP="008F4A37">
      <w:pPr>
        <w:spacing w:after="0"/>
        <w:ind w:firstLine="709"/>
        <w:jc w:val="both"/>
        <w:rPr>
          <w:rFonts w:ascii="Times New Roman" w:eastAsia="Times New Roman" w:hAnsi="Times New Roman"/>
          <w:kern w:val="26"/>
          <w:sz w:val="28"/>
        </w:rPr>
      </w:pPr>
      <w:r w:rsidRPr="008F4A37">
        <w:rPr>
          <w:rFonts w:ascii="Times New Roman" w:eastAsia="Times New Roman" w:hAnsi="Times New Roman"/>
          <w:kern w:val="26"/>
          <w:sz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8F4A37" w:rsidRPr="008F4A37" w:rsidRDefault="008F4A37" w:rsidP="008F4A37">
      <w:pPr>
        <w:spacing w:after="0"/>
        <w:ind w:firstLine="709"/>
        <w:jc w:val="both"/>
        <w:rPr>
          <w:rFonts w:ascii="Times New Roman" w:eastAsia="Times New Roman" w:hAnsi="Times New Roman"/>
          <w:kern w:val="26"/>
          <w:sz w:val="28"/>
        </w:rPr>
      </w:pPr>
      <w:r w:rsidRPr="008F4A37">
        <w:rPr>
          <w:rFonts w:ascii="Times New Roman" w:eastAsia="Times New Roman" w:hAnsi="Times New Roman"/>
          <w:kern w:val="26"/>
          <w:sz w:val="28"/>
        </w:rPr>
        <w:t xml:space="preserve">– определение должностных лиц организации, ответственных </w:t>
      </w:r>
      <w:r w:rsidRPr="008F4A37">
        <w:rPr>
          <w:rFonts w:ascii="Times New Roman" w:eastAsia="Times New Roman" w:hAnsi="Times New Roman" w:cs="Times New Roman"/>
          <w:sz w:val="28"/>
          <w:szCs w:val="28"/>
        </w:rPr>
        <w:t>за реализацию Антикоррупционной политики</w:t>
      </w:r>
      <w:r w:rsidRPr="008F4A37">
        <w:rPr>
          <w:rFonts w:ascii="Times New Roman" w:eastAsia="Times New Roman" w:hAnsi="Times New Roman"/>
          <w:kern w:val="26"/>
          <w:sz w:val="28"/>
        </w:rPr>
        <w:t>;</w:t>
      </w:r>
    </w:p>
    <w:p w:rsidR="008F4A37" w:rsidRPr="008F4A37" w:rsidRDefault="008F4A37" w:rsidP="008F4A37">
      <w:pPr>
        <w:spacing w:after="0"/>
        <w:ind w:firstLine="709"/>
        <w:jc w:val="both"/>
        <w:rPr>
          <w:rFonts w:ascii="Times New Roman" w:eastAsia="Times New Roman" w:hAnsi="Times New Roman"/>
          <w:kern w:val="26"/>
          <w:sz w:val="28"/>
        </w:rPr>
      </w:pPr>
      <w:r w:rsidRPr="008F4A37">
        <w:rPr>
          <w:rFonts w:ascii="Times New Roman" w:eastAsia="Times New Roman" w:hAnsi="Times New Roman"/>
          <w:kern w:val="26"/>
          <w:sz w:val="28"/>
        </w:rPr>
        <w:t xml:space="preserve">– закрепление ответственности работников за несоблюдение требований </w:t>
      </w:r>
      <w:r w:rsidRPr="008F4A37">
        <w:rPr>
          <w:rFonts w:ascii="Times New Roman" w:eastAsia="Times New Roman" w:hAnsi="Times New Roman"/>
          <w:sz w:val="28"/>
        </w:rPr>
        <w:t xml:space="preserve">Антикоррупционной </w:t>
      </w:r>
      <w:r w:rsidRPr="008F4A37">
        <w:rPr>
          <w:rFonts w:ascii="Times New Roman" w:eastAsia="Times New Roman" w:hAnsi="Times New Roman"/>
          <w:kern w:val="26"/>
          <w:sz w:val="28"/>
        </w:rPr>
        <w:t>политики.</w:t>
      </w:r>
    </w:p>
    <w:p w:rsidR="008F4A37" w:rsidRPr="008F4A37" w:rsidRDefault="008F4A37" w:rsidP="008F4A37">
      <w:pPr>
        <w:keepNext/>
        <w:keepLines/>
        <w:numPr>
          <w:ilvl w:val="0"/>
          <w:numId w:val="3"/>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Термины и определения</w:t>
      </w:r>
    </w:p>
    <w:p w:rsidR="008F4A37" w:rsidRPr="008F4A37" w:rsidRDefault="008F4A37" w:rsidP="008F4A37">
      <w:pPr>
        <w:numPr>
          <w:ilvl w:val="1"/>
          <w:numId w:val="3"/>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В целях настоящей Антикоррупционной политики применяются следующие термины и определения:</w:t>
      </w:r>
    </w:p>
    <w:p w:rsidR="008F4A37" w:rsidRPr="008F4A37" w:rsidRDefault="008F4A37" w:rsidP="008F4A37">
      <w:pPr>
        <w:spacing w:after="0"/>
        <w:ind w:firstLine="709"/>
        <w:jc w:val="both"/>
        <w:rPr>
          <w:rFonts w:ascii="Times New Roman" w:eastAsia="Times New Roman" w:hAnsi="Times New Roman" w:cs="Times New Roman"/>
          <w:b/>
          <w:sz w:val="28"/>
          <w:szCs w:val="28"/>
        </w:rPr>
      </w:pPr>
      <w:r w:rsidRPr="008F4A37">
        <w:rPr>
          <w:rFonts w:ascii="Times New Roman" w:eastAsia="Times New Roman" w:hAnsi="Times New Roman"/>
          <w:b/>
          <w:kern w:val="26"/>
          <w:sz w:val="28"/>
        </w:rPr>
        <w:t>Антикоррупционная политик</w:t>
      </w:r>
      <w:r w:rsidRPr="008F4A37">
        <w:rPr>
          <w:rFonts w:ascii="Times New Roman" w:eastAsia="Times New Roman" w:hAnsi="Times New Roman"/>
          <w:b/>
          <w:sz w:val="28"/>
        </w:rPr>
        <w:t>а</w:t>
      </w:r>
      <w:r w:rsidRPr="008F4A37">
        <w:rPr>
          <w:rFonts w:ascii="Times New Roman" w:eastAsia="Times New Roman" w:hAnsi="Times New Roman"/>
          <w:sz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t xml:space="preserve">аффилированные лица - </w:t>
      </w:r>
      <w:r w:rsidRPr="008F4A37">
        <w:rPr>
          <w:rFonts w:ascii="Times New Roman" w:eastAsia="Times New Roman" w:hAnsi="Times New Roman" w:cs="Times New Roman"/>
          <w:sz w:val="28"/>
          <w:szCs w:val="28"/>
        </w:rPr>
        <w:t>физические и юридические лица, способные оказывать влияние на деятельность организации;</w:t>
      </w:r>
    </w:p>
    <w:p w:rsidR="008F4A37" w:rsidRPr="008F4A37" w:rsidRDefault="008F4A37" w:rsidP="008F4A37">
      <w:pPr>
        <w:spacing w:after="0"/>
        <w:ind w:firstLine="709"/>
        <w:jc w:val="both"/>
        <w:rPr>
          <w:rFonts w:ascii="Times New Roman" w:eastAsia="Times New Roman" w:hAnsi="Times New Roman" w:cs="Times New Roman"/>
          <w:sz w:val="28"/>
          <w:szCs w:val="28"/>
        </w:rPr>
      </w:pPr>
      <w:proofErr w:type="gramStart"/>
      <w:r w:rsidRPr="008F4A37">
        <w:rPr>
          <w:rFonts w:ascii="Times New Roman" w:eastAsia="Times New Roman" w:hAnsi="Times New Roman" w:cs="Times New Roman"/>
          <w:b/>
          <w:sz w:val="28"/>
          <w:szCs w:val="28"/>
        </w:rPr>
        <w:t>взятка</w:t>
      </w:r>
      <w:r w:rsidRPr="008F4A37">
        <w:rPr>
          <w:rFonts w:ascii="Times New Roman" w:eastAsia="Times New Roman" w:hAnsi="Times New Roman" w:cs="Times New Roman"/>
          <w:sz w:val="28"/>
          <w:szCs w:val="28"/>
        </w:rPr>
        <w:t xml:space="preserve"> – получение должностным лицом, иностранным должностным лицом либо </w:t>
      </w:r>
      <w:r w:rsidRPr="008F4A37">
        <w:rPr>
          <w:rFonts w:ascii="Times New Roman" w:eastAsia="Times New Roman" w:hAnsi="Times New Roman"/>
          <w:kern w:val="26"/>
          <w:sz w:val="28"/>
        </w:rPr>
        <w:t>должностным</w:t>
      </w:r>
      <w:r w:rsidRPr="008F4A37">
        <w:rPr>
          <w:rFonts w:ascii="Times New Roman" w:eastAsia="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w:t>
      </w:r>
      <w:r w:rsidRPr="008F4A37">
        <w:rPr>
          <w:rFonts w:ascii="Times New Roman" w:eastAsia="Times New Roman" w:hAnsi="Times New Roman" w:cs="Times New Roman"/>
          <w:sz w:val="28"/>
          <w:szCs w:val="28"/>
        </w:rPr>
        <w:lastRenderedPageBreak/>
        <w:t>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8F4A37">
        <w:rPr>
          <w:rFonts w:ascii="Times New Roman" w:eastAsia="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F4A37" w:rsidRPr="008F4A37" w:rsidRDefault="008F4A37" w:rsidP="008F4A37">
      <w:pPr>
        <w:spacing w:after="0"/>
        <w:ind w:firstLine="709"/>
        <w:jc w:val="both"/>
        <w:rPr>
          <w:rFonts w:ascii="Times New Roman" w:eastAsia="Times New Roman" w:hAnsi="Times New Roman"/>
          <w:sz w:val="28"/>
        </w:rPr>
      </w:pPr>
      <w:r w:rsidRPr="008F4A37">
        <w:rPr>
          <w:rFonts w:ascii="Times New Roman" w:eastAsia="Times New Roman" w:hAnsi="Times New Roman"/>
          <w:b/>
          <w:sz w:val="28"/>
        </w:rPr>
        <w:t>Закон о противодействии коррупции</w:t>
      </w:r>
      <w:r w:rsidRPr="008F4A37">
        <w:rPr>
          <w:rFonts w:ascii="Times New Roman" w:eastAsia="Times New Roman" w:hAnsi="Times New Roman"/>
          <w:sz w:val="28"/>
        </w:rPr>
        <w:t xml:space="preserve"> – Федеральный закон от 25.12.2008 № 273-ФЗ «О противодействии коррупции»;</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b/>
          <w:sz w:val="28"/>
        </w:rPr>
        <w:t>законодательство о противодействии коррупции</w:t>
      </w:r>
      <w:r w:rsidRPr="008F4A37">
        <w:rPr>
          <w:rFonts w:ascii="Times New Roman" w:eastAsia="Times New Roman" w:hAnsi="Times New Roman"/>
          <w:sz w:val="28"/>
        </w:rPr>
        <w:t xml:space="preserve"> – </w:t>
      </w:r>
      <w:r w:rsidRPr="008F4A37">
        <w:rPr>
          <w:rFonts w:ascii="Times New Roman" w:eastAsia="Times New Roman" w:hAnsi="Times New Roman" w:cs="Times New Roman"/>
          <w:sz w:val="28"/>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F4A37" w:rsidRPr="008F4A37" w:rsidRDefault="008F4A37" w:rsidP="008F4A37">
      <w:pPr>
        <w:spacing w:after="0"/>
        <w:ind w:firstLine="709"/>
        <w:jc w:val="both"/>
        <w:rPr>
          <w:rFonts w:ascii="Times New Roman" w:hAnsi="Times New Roman" w:cs="Times New Roman"/>
          <w:bCs/>
          <w:kern w:val="28"/>
          <w:sz w:val="28"/>
        </w:rPr>
      </w:pPr>
      <w:r w:rsidRPr="008F4A37">
        <w:rPr>
          <w:rFonts w:ascii="Times New Roman" w:hAnsi="Times New Roman" w:cs="Times New Roman"/>
          <w:b/>
          <w:kern w:val="28"/>
          <w:sz w:val="28"/>
          <w:szCs w:val="28"/>
        </w:rPr>
        <w:t>комиссия</w:t>
      </w:r>
      <w:r w:rsidRPr="008F4A37">
        <w:rPr>
          <w:rFonts w:ascii="Times New Roman" w:hAnsi="Times New Roman" w:cs="Times New Roman"/>
          <w:kern w:val="28"/>
          <w:sz w:val="28"/>
          <w:szCs w:val="28"/>
        </w:rPr>
        <w:t xml:space="preserve"> - комиссия по </w:t>
      </w:r>
      <w:r w:rsidRPr="008F4A37">
        <w:rPr>
          <w:rFonts w:ascii="Times New Roman" w:hAnsi="Times New Roman" w:cs="Times New Roman"/>
          <w:bCs/>
          <w:kern w:val="28"/>
          <w:sz w:val="28"/>
        </w:rPr>
        <w:t>противодействию коррупции;</w:t>
      </w:r>
    </w:p>
    <w:p w:rsidR="008F4A37" w:rsidRPr="008F4A37" w:rsidRDefault="008F4A37" w:rsidP="008F4A37">
      <w:pPr>
        <w:spacing w:after="0"/>
        <w:ind w:firstLine="709"/>
        <w:jc w:val="both"/>
        <w:rPr>
          <w:rFonts w:ascii="Times New Roman" w:eastAsia="Times New Roman" w:hAnsi="Times New Roman" w:cs="Times New Roman"/>
          <w:sz w:val="28"/>
          <w:szCs w:val="28"/>
        </w:rPr>
      </w:pPr>
      <w:proofErr w:type="gramStart"/>
      <w:r w:rsidRPr="008F4A37">
        <w:rPr>
          <w:rFonts w:ascii="Times New Roman" w:eastAsia="Times New Roman" w:hAnsi="Times New Roman" w:cs="Times New Roman"/>
          <w:b/>
          <w:sz w:val="28"/>
          <w:szCs w:val="28"/>
        </w:rPr>
        <w:t>коммерческий подкуп</w:t>
      </w:r>
      <w:r w:rsidRPr="008F4A37">
        <w:rPr>
          <w:rFonts w:ascii="Times New Roman" w:eastAsia="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8F4A37">
        <w:rPr>
          <w:rFonts w:ascii="Times New Roman" w:eastAsia="Times New Roman" w:hAnsi="Times New Roman"/>
          <w:kern w:val="26"/>
          <w:sz w:val="28"/>
        </w:rPr>
        <w:t>имущественных</w:t>
      </w:r>
      <w:r w:rsidRPr="008F4A37">
        <w:rPr>
          <w:rFonts w:ascii="Times New Roman" w:eastAsia="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5A476D"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t>конфликт интересов</w:t>
      </w:r>
      <w:r w:rsidRPr="008F4A37">
        <w:rPr>
          <w:rFonts w:ascii="Times New Roman" w:eastAsia="Times New Roman" w:hAnsi="Times New Roman" w:cs="Times New Roman"/>
          <w:sz w:val="28"/>
          <w:szCs w:val="28"/>
        </w:rPr>
        <w:t xml:space="preserve"> – ситуация, </w:t>
      </w:r>
      <w:r w:rsidR="005A476D">
        <w:rPr>
          <w:rFonts w:ascii="Times New Roman" w:eastAsia="Times New Roman" w:hAnsi="Times New Roman" w:cs="Times New Roman"/>
          <w:sz w:val="28"/>
          <w:szCs w:val="28"/>
        </w:rPr>
        <w:t>когда</w:t>
      </w:r>
      <w:r w:rsidRPr="008F4A37">
        <w:rPr>
          <w:rFonts w:ascii="Times New Roman" w:eastAsia="Times New Roman" w:hAnsi="Times New Roman" w:cs="Times New Roman"/>
          <w:sz w:val="28"/>
          <w:szCs w:val="28"/>
        </w:rPr>
        <w:t xml:space="preserve"> личная заинтересованность (прямая или косвенная) </w:t>
      </w:r>
      <w:r w:rsidR="005A476D">
        <w:rPr>
          <w:rFonts w:ascii="Times New Roman" w:eastAsia="Times New Roman" w:hAnsi="Times New Roman" w:cs="Times New Roman"/>
          <w:sz w:val="28"/>
          <w:szCs w:val="28"/>
        </w:rPr>
        <w:t xml:space="preserve">лица замещающего должность пребывание в которой обязывает это лицо принимать меры </w:t>
      </w:r>
      <w:r w:rsidRPr="008F4A37">
        <w:rPr>
          <w:rFonts w:ascii="Times New Roman" w:eastAsia="Times New Roman" w:hAnsi="Times New Roman" w:cs="Times New Roman"/>
          <w:sz w:val="28"/>
          <w:szCs w:val="28"/>
        </w:rPr>
        <w:t xml:space="preserve"> </w:t>
      </w:r>
      <w:r w:rsidR="005A476D">
        <w:rPr>
          <w:rFonts w:ascii="Times New Roman" w:eastAsia="Times New Roman" w:hAnsi="Times New Roman" w:cs="Times New Roman"/>
          <w:sz w:val="28"/>
          <w:szCs w:val="28"/>
        </w:rPr>
        <w:t>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t>контрагент</w:t>
      </w:r>
      <w:r w:rsidRPr="008F4A37">
        <w:rPr>
          <w:rFonts w:ascii="Times New Roman" w:eastAsia="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8F4A37">
        <w:rPr>
          <w:rFonts w:ascii="Times New Roman" w:eastAsia="Times New Roman" w:hAnsi="Times New Roman"/>
          <w:kern w:val="26"/>
          <w:sz w:val="28"/>
        </w:rPr>
        <w:t>отношений</w:t>
      </w:r>
      <w:r w:rsidRPr="008F4A37">
        <w:rPr>
          <w:rFonts w:ascii="Times New Roman" w:eastAsia="Times New Roman" w:hAnsi="Times New Roman" w:cs="Times New Roman"/>
          <w:sz w:val="28"/>
          <w:szCs w:val="28"/>
        </w:rPr>
        <w:t>;</w:t>
      </w:r>
    </w:p>
    <w:p w:rsidR="008F4A37" w:rsidRPr="008F4A37" w:rsidRDefault="008F4A37" w:rsidP="008F4A37">
      <w:pPr>
        <w:spacing w:after="0"/>
        <w:ind w:firstLine="709"/>
        <w:jc w:val="both"/>
        <w:rPr>
          <w:rFonts w:ascii="Times New Roman" w:eastAsia="Times New Roman" w:hAnsi="Times New Roman" w:cs="Times New Roman"/>
          <w:sz w:val="28"/>
          <w:szCs w:val="28"/>
        </w:rPr>
      </w:pPr>
      <w:proofErr w:type="gramStart"/>
      <w:r w:rsidRPr="008F4A37">
        <w:rPr>
          <w:rFonts w:ascii="Times New Roman" w:eastAsia="Times New Roman" w:hAnsi="Times New Roman" w:cs="Times New Roman"/>
          <w:b/>
          <w:sz w:val="28"/>
          <w:szCs w:val="28"/>
        </w:rPr>
        <w:t>коррупция</w:t>
      </w:r>
      <w:r w:rsidRPr="008F4A37">
        <w:rPr>
          <w:rFonts w:ascii="Times New Roman" w:eastAsia="Times New Roman" w:hAnsi="Times New Roman" w:cs="Times New Roman"/>
          <w:sz w:val="28"/>
          <w:szCs w:val="28"/>
        </w:rPr>
        <w:t xml:space="preserve"> – злоупотребление служебным положением, дача взятки, получение взятки, </w:t>
      </w:r>
      <w:r w:rsidRPr="008F4A37">
        <w:rPr>
          <w:rFonts w:ascii="Times New Roman" w:eastAsia="Times New Roman" w:hAnsi="Times New Roman"/>
          <w:kern w:val="26"/>
          <w:sz w:val="28"/>
        </w:rPr>
        <w:t>злоупотребление</w:t>
      </w:r>
      <w:r w:rsidRPr="008F4A37">
        <w:rPr>
          <w:rFonts w:ascii="Times New Roman" w:eastAsia="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F4A37">
        <w:rPr>
          <w:rFonts w:ascii="Times New Roman" w:eastAsia="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lastRenderedPageBreak/>
        <w:t>личная заинтересованность</w:t>
      </w:r>
      <w:r w:rsidRPr="008F4A37">
        <w:rPr>
          <w:rFonts w:ascii="Times New Roman" w:eastAsia="Times New Roman" w:hAnsi="Times New Roman" w:cs="Times New Roman"/>
          <w:sz w:val="28"/>
          <w:szCs w:val="28"/>
        </w:rPr>
        <w:t xml:space="preserve"> работника</w:t>
      </w:r>
      <w:r w:rsidR="005A476D">
        <w:rPr>
          <w:rFonts w:ascii="Times New Roman" w:eastAsia="Times New Roman" w:hAnsi="Times New Roman" w:cs="Times New Roman"/>
          <w:sz w:val="28"/>
          <w:szCs w:val="28"/>
        </w:rPr>
        <w:t xml:space="preserve">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roofErr w:type="gramStart"/>
      <w:r w:rsidR="005A476D">
        <w:rPr>
          <w:rFonts w:ascii="Times New Roman" w:eastAsia="Times New Roman" w:hAnsi="Times New Roman" w:cs="Times New Roman"/>
          <w:sz w:val="28"/>
          <w:szCs w:val="28"/>
        </w:rPr>
        <w:t>)у</w:t>
      </w:r>
      <w:proofErr w:type="gramEnd"/>
      <w:r w:rsidR="005A476D">
        <w:rPr>
          <w:rFonts w:ascii="Times New Roman" w:eastAsia="Times New Roman" w:hAnsi="Times New Roman" w:cs="Times New Roman"/>
          <w:sz w:val="28"/>
          <w:szCs w:val="28"/>
        </w:rPr>
        <w:t>казанным лицом и (или) состоящими с ним в близком родстве или свойстве лицами (родители</w:t>
      </w:r>
      <w:r w:rsidR="00B065DF">
        <w:rPr>
          <w:rFonts w:ascii="Times New Roman" w:eastAsia="Times New Roman" w:hAnsi="Times New Roman" w:cs="Times New Roman"/>
          <w:sz w:val="28"/>
          <w:szCs w:val="28"/>
        </w:rPr>
        <w:t xml:space="preserve"> </w:t>
      </w:r>
      <w:r w:rsidR="005A476D">
        <w:rPr>
          <w:rFonts w:ascii="Times New Roman" w:eastAsia="Times New Roman" w:hAnsi="Times New Roman" w:cs="Times New Roman"/>
          <w:sz w:val="28"/>
          <w:szCs w:val="28"/>
        </w:rPr>
        <w:t>супругами,</w:t>
      </w:r>
      <w:r w:rsidR="00B065DF">
        <w:rPr>
          <w:rFonts w:ascii="Times New Roman" w:eastAsia="Times New Roman" w:hAnsi="Times New Roman" w:cs="Times New Roman"/>
          <w:sz w:val="28"/>
          <w:szCs w:val="28"/>
        </w:rPr>
        <w:t xml:space="preserve"> </w:t>
      </w:r>
      <w:r w:rsidR="005A476D">
        <w:rPr>
          <w:rFonts w:ascii="Times New Roman" w:eastAsia="Times New Roman" w:hAnsi="Times New Roman" w:cs="Times New Roman"/>
          <w:sz w:val="28"/>
          <w:szCs w:val="28"/>
        </w:rPr>
        <w:t>детьми,</w:t>
      </w:r>
      <w:r w:rsidR="00B065DF">
        <w:rPr>
          <w:rFonts w:ascii="Times New Roman" w:eastAsia="Times New Roman" w:hAnsi="Times New Roman" w:cs="Times New Roman"/>
          <w:sz w:val="28"/>
          <w:szCs w:val="28"/>
        </w:rPr>
        <w:t xml:space="preserve"> </w:t>
      </w:r>
      <w:r w:rsidR="005A476D">
        <w:rPr>
          <w:rFonts w:ascii="Times New Roman" w:eastAsia="Times New Roman" w:hAnsi="Times New Roman" w:cs="Times New Roman"/>
          <w:sz w:val="28"/>
          <w:szCs w:val="28"/>
        </w:rPr>
        <w:t>братьями</w:t>
      </w:r>
      <w:r w:rsidR="00B065DF">
        <w:rPr>
          <w:rFonts w:ascii="Times New Roman" w:eastAsia="Times New Roman" w:hAnsi="Times New Roman" w:cs="Times New Roman"/>
          <w:sz w:val="28"/>
          <w:szCs w:val="28"/>
        </w:rPr>
        <w:t>, сестрами, а также</w:t>
      </w:r>
      <w:r w:rsidR="00B065DF" w:rsidRPr="00B065DF">
        <w:rPr>
          <w:rFonts w:ascii="Times New Roman" w:eastAsia="Times New Roman" w:hAnsi="Times New Roman" w:cs="Times New Roman"/>
          <w:sz w:val="28"/>
          <w:szCs w:val="28"/>
        </w:rPr>
        <w:t xml:space="preserve"> </w:t>
      </w:r>
      <w:r w:rsidR="00B065DF">
        <w:rPr>
          <w:rFonts w:ascii="Times New Roman" w:eastAsia="Times New Roman" w:hAnsi="Times New Roman" w:cs="Times New Roman"/>
          <w:sz w:val="28"/>
          <w:szCs w:val="28"/>
        </w:rPr>
        <w:t>братьями,</w:t>
      </w:r>
      <w:r w:rsidR="00B065DF">
        <w:rPr>
          <w:rFonts w:ascii="Times New Roman" w:eastAsia="Times New Roman" w:hAnsi="Times New Roman" w:cs="Times New Roman"/>
          <w:sz w:val="28"/>
          <w:szCs w:val="28"/>
        </w:rPr>
        <w:t xml:space="preserve"> </w:t>
      </w:r>
      <w:r w:rsidR="00B065DF">
        <w:rPr>
          <w:rFonts w:ascii="Times New Roman" w:eastAsia="Times New Roman" w:hAnsi="Times New Roman" w:cs="Times New Roman"/>
          <w:sz w:val="28"/>
          <w:szCs w:val="28"/>
        </w:rPr>
        <w:t xml:space="preserve">сестрами, </w:t>
      </w:r>
      <w:r w:rsidR="00B065DF">
        <w:rPr>
          <w:rFonts w:ascii="Times New Roman" w:eastAsia="Times New Roman" w:hAnsi="Times New Roman" w:cs="Times New Roman"/>
          <w:sz w:val="28"/>
          <w:szCs w:val="28"/>
        </w:rPr>
        <w:t>родителями, детьми супругов и супругами детей), гражданами или организациями, с которыми указанное лицо и (или</w:t>
      </w:r>
      <w:proofErr w:type="gramStart"/>
      <w:r w:rsidR="00B065DF">
        <w:rPr>
          <w:rFonts w:ascii="Times New Roman" w:eastAsia="Times New Roman" w:hAnsi="Times New Roman" w:cs="Times New Roman"/>
          <w:sz w:val="28"/>
          <w:szCs w:val="28"/>
        </w:rPr>
        <w:t>)л</w:t>
      </w:r>
      <w:proofErr w:type="gramEnd"/>
      <w:r w:rsidR="00B065DF">
        <w:rPr>
          <w:rFonts w:ascii="Times New Roman" w:eastAsia="Times New Roman" w:hAnsi="Times New Roman" w:cs="Times New Roman"/>
          <w:sz w:val="28"/>
          <w:szCs w:val="28"/>
        </w:rPr>
        <w:t xml:space="preserve">ица, состоящие с ним в близком родстве или свойстве, связанные имущественными, корпоративными или иными близкими отношениями </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t>организация</w:t>
      </w:r>
      <w:r w:rsidRPr="008F4A37">
        <w:rPr>
          <w:rFonts w:ascii="Times New Roman" w:eastAsia="Times New Roman" w:hAnsi="Times New Roman" w:cs="Times New Roman"/>
          <w:sz w:val="28"/>
          <w:szCs w:val="28"/>
        </w:rPr>
        <w:t xml:space="preserve"> – </w:t>
      </w:r>
      <w:r>
        <w:rPr>
          <w:rFonts w:ascii="Times New Roman" w:eastAsia="Times New Roman" w:hAnsi="Times New Roman" w:cs="Times New Roman"/>
          <w:kern w:val="26"/>
          <w:sz w:val="28"/>
          <w:szCs w:val="28"/>
        </w:rPr>
        <w:t>муниципального дошкольного образовательного учреждения «Детский сад № 155»</w:t>
      </w:r>
      <w:r w:rsidRPr="008F4A37">
        <w:rPr>
          <w:rFonts w:ascii="Times New Roman" w:eastAsia="Times New Roman" w:hAnsi="Times New Roman" w:cs="Times New Roman"/>
          <w:sz w:val="28"/>
          <w:szCs w:val="28"/>
        </w:rPr>
        <w:t>;</w:t>
      </w:r>
    </w:p>
    <w:p w:rsidR="008F4A37" w:rsidRPr="008F4A37" w:rsidRDefault="008F4A37" w:rsidP="008F4A37">
      <w:pPr>
        <w:spacing w:after="0"/>
        <w:ind w:firstLine="709"/>
        <w:jc w:val="both"/>
        <w:rPr>
          <w:rFonts w:ascii="Times New Roman" w:hAnsi="Times New Roman" w:cs="Times New Roman"/>
          <w:kern w:val="28"/>
          <w:sz w:val="28"/>
          <w:szCs w:val="28"/>
        </w:rPr>
      </w:pPr>
      <w:r w:rsidRPr="008F4A37">
        <w:rPr>
          <w:rFonts w:ascii="Times New Roman" w:hAnsi="Times New Roman" w:cs="Times New Roman"/>
          <w:b/>
          <w:kern w:val="28"/>
          <w:sz w:val="28"/>
        </w:rPr>
        <w:t>официальный сайт</w:t>
      </w:r>
      <w:r w:rsidRPr="008F4A37">
        <w:rPr>
          <w:rFonts w:ascii="Times New Roman" w:hAnsi="Times New Roman" w:cs="Times New Roman"/>
          <w:kern w:val="28"/>
          <w:sz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8F4A37">
        <w:rPr>
          <w:rFonts w:ascii="Times New Roman" w:hAnsi="Times New Roman" w:cs="Times New Roman"/>
          <w:kern w:val="28"/>
          <w:sz w:val="28"/>
        </w:rPr>
        <w:t>адрес</w:t>
      </w:r>
      <w:proofErr w:type="gramEnd"/>
      <w:r w:rsidRPr="008F4A37">
        <w:rPr>
          <w:rFonts w:ascii="Times New Roman" w:hAnsi="Times New Roman" w:cs="Times New Roman"/>
          <w:kern w:val="28"/>
          <w:sz w:val="28"/>
        </w:rPr>
        <w:t xml:space="preserve"> которого включает доменное имя, права на которое принадлежат организации</w:t>
      </w:r>
      <w:r w:rsidRPr="008F4A37">
        <w:rPr>
          <w:rFonts w:ascii="Times New Roman" w:hAnsi="Times New Roman" w:cs="Times New Roman"/>
          <w:kern w:val="28"/>
          <w:sz w:val="28"/>
          <w:szCs w:val="28"/>
        </w:rPr>
        <w:t>;</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t>план противодействия коррупции</w:t>
      </w:r>
      <w:r w:rsidRPr="008F4A37">
        <w:rPr>
          <w:rFonts w:ascii="Times New Roman" w:eastAsia="Times New Roman" w:hAnsi="Times New Roman" w:cs="Times New Roman"/>
          <w:sz w:val="28"/>
          <w:szCs w:val="28"/>
        </w:rPr>
        <w:t xml:space="preserve"> – ежегодно утверждаемый руководителем организации документ, </w:t>
      </w:r>
      <w:r w:rsidRPr="008F4A37">
        <w:rPr>
          <w:rFonts w:ascii="Times New Roman" w:hAnsi="Times New Roman" w:cs="Times New Roman"/>
          <w:sz w:val="28"/>
          <w:szCs w:val="28"/>
        </w:rPr>
        <w:t xml:space="preserve">устанавливающий перечень намечаемых к выполнению </w:t>
      </w:r>
      <w:r w:rsidRPr="008F4A37">
        <w:rPr>
          <w:rFonts w:ascii="Times New Roman" w:eastAsia="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F4A37" w:rsidRPr="008F4A37" w:rsidRDefault="008F4A37" w:rsidP="008F4A37">
      <w:pPr>
        <w:spacing w:after="0"/>
        <w:ind w:firstLine="709"/>
        <w:jc w:val="both"/>
        <w:rPr>
          <w:rFonts w:ascii="Times New Roman" w:eastAsia="Times New Roman" w:hAnsi="Times New Roman" w:cs="Times New Roman"/>
          <w:b/>
          <w:sz w:val="28"/>
          <w:szCs w:val="28"/>
        </w:rPr>
      </w:pPr>
      <w:r w:rsidRPr="008F4A37">
        <w:rPr>
          <w:rFonts w:ascii="Times New Roman" w:eastAsia="Times New Roman" w:hAnsi="Times New Roman" w:cs="Times New Roman"/>
          <w:b/>
          <w:sz w:val="28"/>
          <w:szCs w:val="28"/>
        </w:rPr>
        <w:t>предупреждение коррупции</w:t>
      </w:r>
      <w:r w:rsidRPr="008F4A37">
        <w:rPr>
          <w:rFonts w:ascii="Times New Roman" w:eastAsia="Times New Roman" w:hAnsi="Times New Roman"/>
          <w:b/>
          <w:sz w:val="28"/>
          <w:szCs w:val="28"/>
        </w:rPr>
        <w:t xml:space="preserve"> </w:t>
      </w:r>
      <w:r w:rsidRPr="008F4A37">
        <w:rPr>
          <w:rFonts w:ascii="Times New Roman" w:eastAsia="Times New Roman" w:hAnsi="Times New Roman"/>
          <w:sz w:val="28"/>
          <w:szCs w:val="28"/>
        </w:rPr>
        <w:t xml:space="preserve">– деятельность организации, направленная на введение </w:t>
      </w:r>
      <w:r w:rsidRPr="008F4A37">
        <w:rPr>
          <w:rFonts w:ascii="Times New Roman" w:eastAsia="Times New Roman" w:hAnsi="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8F4A37">
        <w:rPr>
          <w:rFonts w:ascii="Times New Roman" w:eastAsia="Times New Roman" w:hAnsi="Times New Roman"/>
          <w:sz w:val="28"/>
          <w:szCs w:val="28"/>
        </w:rPr>
        <w:t>недопущение коррупционных правонарушений</w:t>
      </w:r>
      <w:r w:rsidRPr="008F4A37">
        <w:rPr>
          <w:rFonts w:ascii="Times New Roman" w:eastAsia="Times New Roman" w:hAnsi="Times New Roman"/>
          <w:sz w:val="28"/>
          <w:szCs w:val="28"/>
          <w:shd w:val="clear" w:color="auto" w:fill="FFFFFF"/>
        </w:rPr>
        <w:t>, в том числе выявление и последующее устранение причин коррупции;</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b/>
          <w:sz w:val="28"/>
          <w:szCs w:val="28"/>
        </w:rPr>
        <w:t>противодействие коррупции</w:t>
      </w:r>
      <w:r w:rsidRPr="008F4A37">
        <w:rPr>
          <w:rFonts w:ascii="Times New Roman" w:eastAsia="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8F4A37">
        <w:rPr>
          <w:rFonts w:ascii="Times New Roman" w:eastAsia="Times New Roman" w:hAnsi="Times New Roman"/>
          <w:kern w:val="26"/>
          <w:sz w:val="28"/>
        </w:rPr>
        <w:t>самоуправления</w:t>
      </w:r>
      <w:r w:rsidRPr="008F4A37">
        <w:rPr>
          <w:rFonts w:ascii="Times New Roman" w:eastAsia="Times New Roman" w:hAnsi="Times New Roman" w:cs="Times New Roman"/>
          <w:sz w:val="28"/>
          <w:szCs w:val="28"/>
        </w:rPr>
        <w:t>, институтов гражданского общества, организаций и физических лиц в пределах их полномочий:</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sz w:val="28"/>
          <w:szCs w:val="28"/>
        </w:rPr>
        <w:t xml:space="preserve">б) по выявлению, </w:t>
      </w:r>
      <w:r w:rsidRPr="008F4A37">
        <w:rPr>
          <w:rFonts w:ascii="Times New Roman" w:eastAsia="Times New Roman" w:hAnsi="Times New Roman"/>
          <w:kern w:val="26"/>
          <w:sz w:val="28"/>
        </w:rPr>
        <w:t>предупреждению</w:t>
      </w:r>
      <w:r w:rsidRPr="008F4A37">
        <w:rPr>
          <w:rFonts w:ascii="Times New Roman" w:eastAsia="Times New Roman" w:hAnsi="Times New Roman" w:cs="Times New Roman"/>
          <w:sz w:val="28"/>
          <w:szCs w:val="28"/>
        </w:rPr>
        <w:t>, пресечению, раскрытию и расследованию коррупционных правонарушений (борьба с коррупцией);</w:t>
      </w:r>
    </w:p>
    <w:p w:rsidR="008F4A37" w:rsidRPr="008F4A37" w:rsidRDefault="008F4A37" w:rsidP="008F4A37">
      <w:pPr>
        <w:spacing w:after="0"/>
        <w:ind w:firstLine="709"/>
        <w:jc w:val="both"/>
        <w:rPr>
          <w:rFonts w:ascii="Times New Roman" w:eastAsia="Times New Roman" w:hAnsi="Times New Roman" w:cs="Times New Roman"/>
          <w:sz w:val="28"/>
          <w:szCs w:val="28"/>
        </w:rPr>
      </w:pPr>
      <w:r w:rsidRPr="008F4A37">
        <w:rPr>
          <w:rFonts w:ascii="Times New Roman" w:eastAsia="Times New Roman" w:hAnsi="Times New Roman" w:cs="Times New Roman"/>
          <w:sz w:val="28"/>
          <w:szCs w:val="28"/>
        </w:rPr>
        <w:t xml:space="preserve">в) по минимизации и (или) </w:t>
      </w:r>
      <w:r w:rsidRPr="008F4A37">
        <w:rPr>
          <w:rFonts w:ascii="Times New Roman" w:eastAsia="Times New Roman" w:hAnsi="Times New Roman"/>
          <w:kern w:val="26"/>
          <w:sz w:val="28"/>
        </w:rPr>
        <w:t>ликвидации</w:t>
      </w:r>
      <w:r w:rsidRPr="008F4A37">
        <w:rPr>
          <w:rFonts w:ascii="Times New Roman" w:eastAsia="Times New Roman" w:hAnsi="Times New Roman" w:cs="Times New Roman"/>
          <w:sz w:val="28"/>
          <w:szCs w:val="28"/>
        </w:rPr>
        <w:t xml:space="preserve"> последствий коррупционных правонарушений.</w:t>
      </w:r>
    </w:p>
    <w:p w:rsidR="008F4A37" w:rsidRPr="008F4A37" w:rsidRDefault="008F4A37" w:rsidP="008F4A37">
      <w:pPr>
        <w:autoSpaceDE w:val="0"/>
        <w:autoSpaceDN w:val="0"/>
        <w:adjustRightInd w:val="0"/>
        <w:spacing w:after="0" w:line="240" w:lineRule="auto"/>
        <w:ind w:firstLine="709"/>
        <w:jc w:val="both"/>
        <w:rPr>
          <w:rFonts w:ascii="Times New Roman" w:hAnsi="Times New Roman" w:cs="Times New Roman"/>
          <w:sz w:val="28"/>
          <w:szCs w:val="28"/>
        </w:rPr>
      </w:pPr>
      <w:r w:rsidRPr="008F4A37">
        <w:rPr>
          <w:rFonts w:ascii="Times New Roman" w:hAnsi="Times New Roman" w:cs="Times New Roman"/>
          <w:b/>
          <w:sz w:val="28"/>
          <w:szCs w:val="28"/>
        </w:rPr>
        <w:t>работник</w:t>
      </w:r>
      <w:r w:rsidRPr="008F4A37">
        <w:rPr>
          <w:rFonts w:ascii="Times New Roman" w:hAnsi="Times New Roman" w:cs="Times New Roman"/>
          <w:sz w:val="28"/>
          <w:szCs w:val="28"/>
        </w:rPr>
        <w:t xml:space="preserve"> - физическое лицо, вступившее в трудовые отношения с организацией;</w:t>
      </w:r>
    </w:p>
    <w:p w:rsidR="008F4A37" w:rsidRPr="008F4A37" w:rsidRDefault="008F4A37" w:rsidP="008F4A37">
      <w:pPr>
        <w:spacing w:after="0"/>
        <w:ind w:firstLine="709"/>
        <w:jc w:val="both"/>
        <w:rPr>
          <w:rFonts w:ascii="Times New Roman" w:eastAsia="Times New Roman" w:hAnsi="Times New Roman" w:cs="Times New Roman"/>
          <w:b/>
          <w:sz w:val="28"/>
          <w:szCs w:val="28"/>
        </w:rPr>
      </w:pPr>
      <w:proofErr w:type="gramStart"/>
      <w:r w:rsidRPr="008F4A37">
        <w:rPr>
          <w:rFonts w:ascii="Times New Roman" w:eastAsia="Times New Roman" w:hAnsi="Times New Roman" w:cs="Times New Roman"/>
          <w:b/>
          <w:sz w:val="28"/>
          <w:szCs w:val="28"/>
        </w:rPr>
        <w:t>руководитель организации</w:t>
      </w:r>
      <w:r w:rsidRPr="008F4A37">
        <w:rPr>
          <w:rFonts w:ascii="Times New Roman" w:eastAsia="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w:t>
      </w:r>
      <w:r w:rsidRPr="008F4A37">
        <w:rPr>
          <w:rFonts w:ascii="Times New Roman" w:eastAsia="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F4A37" w:rsidRPr="008F4A37" w:rsidRDefault="008F4A37" w:rsidP="00A41590">
      <w:pPr>
        <w:keepNext/>
        <w:keepLines/>
        <w:numPr>
          <w:ilvl w:val="0"/>
          <w:numId w:val="3"/>
        </w:numPr>
        <w:tabs>
          <w:tab w:val="left" w:pos="-142"/>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 xml:space="preserve">Основные принципы работы </w:t>
      </w:r>
      <w:r w:rsidRPr="008F4A37">
        <w:rPr>
          <w:rFonts w:ascii="Times New Roman" w:eastAsia="Times New Roman" w:hAnsi="Times New Roman" w:cs="Times New Roman"/>
          <w:b/>
          <w:kern w:val="26"/>
          <w:sz w:val="28"/>
          <w:szCs w:val="28"/>
        </w:rPr>
        <w:br/>
        <w:t>по предупреждению коррупции в организации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Антикоррупционная политика организации основывается на следующих основных принципах: </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соответствия Антикоррупционной политики организации действующему законодательству и общепринятым нормам права.</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личного примера руководства.</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вовлеченности работников.</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соразмерности антикоррупционных процедур риску коррупции.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эффективности антикоррупционных процедур.</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8F4A37">
        <w:rPr>
          <w:rFonts w:ascii="Times New Roman" w:eastAsia="Times New Roman" w:hAnsi="Times New Roman"/>
          <w:kern w:val="26"/>
          <w:sz w:val="28"/>
        </w:rPr>
        <w:t>приносят значимый результат</w:t>
      </w:r>
      <w:proofErr w:type="gramEnd"/>
      <w:r w:rsidRPr="008F4A37">
        <w:rPr>
          <w:rFonts w:ascii="Times New Roman" w:eastAsia="Times New Roman" w:hAnsi="Times New Roman"/>
          <w:kern w:val="26"/>
          <w:sz w:val="28"/>
        </w:rPr>
        <w:t>.</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ответственности и неотвратимости наказания.</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8F4A37" w:rsidRPr="008F4A37" w:rsidRDefault="008F4A37" w:rsidP="0022150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lastRenderedPageBreak/>
        <w:t>Принцип открытости хозяйственной и иной деятельности.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Информирование контрагентов, партнеров и общественности о принятых в организации антикоррупционных стандартах и процедурах.</w:t>
      </w:r>
    </w:p>
    <w:p w:rsidR="008F4A37" w:rsidRPr="008F4A37" w:rsidRDefault="008F4A37" w:rsidP="0022150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Принцип постоянного контроля и регулярного мониторинга.</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8F4A37">
        <w:rPr>
          <w:rFonts w:ascii="Times New Roman" w:eastAsia="Times New Roman" w:hAnsi="Times New Roman"/>
          <w:kern w:val="26"/>
          <w:sz w:val="28"/>
        </w:rPr>
        <w:t>контроля за</w:t>
      </w:r>
      <w:proofErr w:type="gramEnd"/>
      <w:r w:rsidRPr="008F4A37">
        <w:rPr>
          <w:rFonts w:ascii="Times New Roman" w:eastAsia="Times New Roman" w:hAnsi="Times New Roman"/>
          <w:kern w:val="26"/>
          <w:sz w:val="28"/>
        </w:rPr>
        <w:t xml:space="preserve"> их исполнением.</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bookmarkStart w:id="1" w:name="sub_4"/>
      <w:r w:rsidRPr="008F4A37">
        <w:rPr>
          <w:rFonts w:ascii="Times New Roman" w:eastAsia="Times New Roman" w:hAnsi="Times New Roman" w:cs="Times New Roman"/>
          <w:b/>
          <w:kern w:val="26"/>
          <w:sz w:val="28"/>
          <w:szCs w:val="28"/>
        </w:rPr>
        <w:t>Область применения Антикоррупционной политики</w:t>
      </w:r>
      <w:r w:rsidRPr="008F4A37">
        <w:rPr>
          <w:rFonts w:ascii="Times New Roman" w:eastAsia="Times New Roman" w:hAnsi="Times New Roman" w:cs="Times New Roman"/>
          <w:b/>
          <w:kern w:val="26"/>
          <w:sz w:val="28"/>
          <w:szCs w:val="28"/>
        </w:rPr>
        <w:br/>
        <w:t>и круг лиц, попадающих под ее действие</w:t>
      </w:r>
    </w:p>
    <w:bookmarkEnd w:id="1"/>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bookmarkStart w:id="2" w:name="sub_5"/>
      <w:r w:rsidRPr="008F4A37">
        <w:rPr>
          <w:rFonts w:ascii="Times New Roman" w:eastAsia="Times New Roman" w:hAnsi="Times New Roman" w:cs="Times New Roman"/>
          <w:b/>
          <w:kern w:val="26"/>
          <w:sz w:val="28"/>
          <w:szCs w:val="28"/>
        </w:rPr>
        <w:t xml:space="preserve">Должностные лица организации, </w:t>
      </w:r>
      <w:r w:rsidRPr="008F4A37">
        <w:rPr>
          <w:rFonts w:ascii="Times New Roman" w:eastAsia="Times New Roman" w:hAnsi="Times New Roman" w:cs="Times New Roman"/>
          <w:b/>
          <w:kern w:val="26"/>
          <w:sz w:val="28"/>
          <w:szCs w:val="28"/>
        </w:rPr>
        <w:br/>
        <w:t>ответственные за реализацию Антикоррупционной политики,</w:t>
      </w:r>
      <w:r w:rsidRPr="008F4A37">
        <w:rPr>
          <w:rFonts w:ascii="Times New Roman" w:eastAsia="Times New Roman" w:hAnsi="Times New Roman" w:cs="Times New Roman"/>
          <w:b/>
          <w:kern w:val="26"/>
          <w:sz w:val="28"/>
          <w:szCs w:val="28"/>
        </w:rPr>
        <w:br/>
        <w:t>и формируемые коллегиальные органы организации</w:t>
      </w:r>
    </w:p>
    <w:bookmarkEnd w:id="2"/>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Основные обязанности лица (лиц), ответственных за реализацию Антикоррупционной политики: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подготовка рекомендаций для принятия решений по вопросам предупреждения коррупции в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подготовка предложений, направленных на устранение причин и условий, порождающих риск возникновения коррупции в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проведение контрольных мероприятий, направленных на выявление коррупционных правонарушений, совершенных работниками;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организация проведения оценки коррупционных рисков;</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организация работы по заполнению и рассмотрению деклараций о конфликте интересов;</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организация мероприятий по вопросам профилактики и противодействия коррупции;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организация мероприятий по антикоррупционному просвещению работников;</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индивидуальное консультирование работников;</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участие в организации антикоррупционной пропаганды;</w:t>
      </w:r>
    </w:p>
    <w:p w:rsidR="008F4A37" w:rsidRPr="008F4A37" w:rsidRDefault="008F4A37" w:rsidP="00A41590">
      <w:pPr>
        <w:spacing w:after="0"/>
        <w:ind w:firstLine="709"/>
        <w:rPr>
          <w:rFonts w:ascii="Times New Roman" w:eastAsia="Times New Roman" w:hAnsi="Times New Roman" w:cs="Times New Roman"/>
          <w:sz w:val="28"/>
          <w:szCs w:val="28"/>
        </w:rPr>
      </w:pPr>
      <w:r w:rsidRPr="008F4A37">
        <w:rPr>
          <w:rFonts w:ascii="Times New Roman" w:eastAsia="Times New Roman" w:hAnsi="Times New Roman"/>
          <w:kern w:val="26"/>
          <w:sz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8F4A37">
        <w:rPr>
          <w:rFonts w:ascii="Times New Roman" w:eastAsia="Times New Roman" w:hAnsi="Times New Roman" w:cs="Times New Roman"/>
          <w:sz w:val="28"/>
          <w:szCs w:val="28"/>
        </w:rPr>
        <w:t xml:space="preserve"> руководителя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w:t>
      </w:r>
      <w:r w:rsidRPr="008F4A37">
        <w:rPr>
          <w:rFonts w:ascii="Times New Roman" w:eastAsia="Times New Roman" w:hAnsi="Times New Roman"/>
          <w:b/>
          <w:bCs/>
          <w:kern w:val="26"/>
          <w:sz w:val="28"/>
        </w:rPr>
        <w:t>указать иные обязанности, обусловленные спецификой деятельности организации, если таковые имеются</w:t>
      </w:r>
      <w:r w:rsidRPr="008F4A37">
        <w:rPr>
          <w:rFonts w:ascii="Times New Roman" w:eastAsia="Times New Roman" w:hAnsi="Times New Roman"/>
          <w:kern w:val="26"/>
          <w:sz w:val="28"/>
        </w:rPr>
        <w:t>).</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bookmarkStart w:id="3" w:name="sub_6"/>
      <w:r w:rsidRPr="008F4A37">
        <w:rPr>
          <w:rFonts w:ascii="Times New Roman" w:eastAsia="Times New Roman" w:hAnsi="Times New Roman" w:cs="Times New Roman"/>
          <w:kern w:val="26"/>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Цели, порядок образования, работы и полномочия комиссии по противодействию коррупции определены Положением о комисс</w:t>
      </w:r>
      <w:r>
        <w:rPr>
          <w:rFonts w:ascii="Times New Roman" w:eastAsia="Times New Roman" w:hAnsi="Times New Roman" w:cs="Times New Roman"/>
          <w:kern w:val="26"/>
          <w:sz w:val="28"/>
          <w:szCs w:val="28"/>
        </w:rPr>
        <w:t>ии по противодействию коррупции.</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Обязанности работников,</w:t>
      </w:r>
      <w:r w:rsidRPr="008F4A37">
        <w:rPr>
          <w:rFonts w:ascii="Times New Roman" w:eastAsia="Times New Roman" w:hAnsi="Times New Roman" w:cs="Times New Roman"/>
          <w:b/>
          <w:kern w:val="26"/>
          <w:sz w:val="28"/>
          <w:szCs w:val="28"/>
        </w:rPr>
        <w:br/>
        <w:t>связанные с предупреждением коррупции</w:t>
      </w:r>
    </w:p>
    <w:bookmarkEnd w:id="3"/>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руководствоваться положениями настоящей Антикоррупционн</w:t>
      </w:r>
      <w:r w:rsidRPr="008F4A37">
        <w:rPr>
          <w:rFonts w:ascii="Times New Roman" w:eastAsia="Times New Roman" w:hAnsi="Times New Roman"/>
          <w:sz w:val="28"/>
        </w:rPr>
        <w:t>ой</w:t>
      </w:r>
      <w:r w:rsidRPr="008F4A37">
        <w:rPr>
          <w:rFonts w:ascii="Times New Roman" w:eastAsia="Times New Roman" w:hAnsi="Times New Roman"/>
          <w:kern w:val="26"/>
          <w:sz w:val="28"/>
        </w:rPr>
        <w:t xml:space="preserve"> политик</w:t>
      </w:r>
      <w:r w:rsidRPr="008F4A37">
        <w:rPr>
          <w:rFonts w:ascii="Times New Roman" w:eastAsia="Times New Roman" w:hAnsi="Times New Roman"/>
          <w:sz w:val="28"/>
        </w:rPr>
        <w:t xml:space="preserve">и </w:t>
      </w:r>
      <w:r w:rsidRPr="008F4A37">
        <w:rPr>
          <w:rFonts w:ascii="Times New Roman" w:eastAsia="Times New Roman" w:hAnsi="Times New Roman"/>
          <w:kern w:val="26"/>
          <w:sz w:val="28"/>
        </w:rPr>
        <w:t>и неукоснительно соблюдать ее принципы и требования;</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воздерживаться от совершения и (или) участия в совершении коррупционных правонарушений в интересах или от имени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lastRenderedPageBreak/>
        <w:t>– незамедлительно информировать непосредственного руководителя, лицо, ответственное за реализацию Антикоррупционн</w:t>
      </w:r>
      <w:r w:rsidRPr="008F4A37">
        <w:rPr>
          <w:rFonts w:ascii="Times New Roman" w:eastAsia="Times New Roman" w:hAnsi="Times New Roman"/>
          <w:sz w:val="28"/>
        </w:rPr>
        <w:t>ой</w:t>
      </w:r>
      <w:r w:rsidRPr="008F4A37">
        <w:rPr>
          <w:rFonts w:ascii="Times New Roman" w:eastAsia="Times New Roman" w:hAnsi="Times New Roman"/>
          <w:kern w:val="26"/>
          <w:sz w:val="28"/>
        </w:rPr>
        <w:t xml:space="preserve"> политик</w:t>
      </w:r>
      <w:r w:rsidRPr="008F4A37">
        <w:rPr>
          <w:rFonts w:ascii="Times New Roman" w:eastAsia="Times New Roman" w:hAnsi="Times New Roman"/>
          <w:sz w:val="28"/>
        </w:rPr>
        <w:t>и</w:t>
      </w:r>
      <w:r w:rsidRPr="008F4A37">
        <w:rPr>
          <w:rFonts w:ascii="Times New Roman" w:eastAsia="Times New Roman" w:hAnsi="Times New Roman"/>
          <w:kern w:val="26"/>
          <w:sz w:val="28"/>
        </w:rPr>
        <w:t>, и (или) руководителя организации о случаях склонения работника к совершению коррупционных правонарушений;</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незамедлительно информировать непосредственного руководителя, лицо, ответственное за реализацию Антикоррупционн</w:t>
      </w:r>
      <w:r w:rsidRPr="008F4A37">
        <w:rPr>
          <w:rFonts w:ascii="Times New Roman" w:eastAsia="Times New Roman" w:hAnsi="Times New Roman"/>
          <w:sz w:val="28"/>
        </w:rPr>
        <w:t>ой</w:t>
      </w:r>
      <w:r w:rsidRPr="008F4A37">
        <w:rPr>
          <w:rFonts w:ascii="Times New Roman" w:eastAsia="Times New Roman" w:hAnsi="Times New Roman"/>
          <w:kern w:val="26"/>
          <w:sz w:val="28"/>
        </w:rPr>
        <w:t xml:space="preserve"> политик</w:t>
      </w:r>
      <w:r w:rsidRPr="008F4A37">
        <w:rPr>
          <w:rFonts w:ascii="Times New Roman" w:eastAsia="Times New Roman" w:hAnsi="Times New Roman"/>
          <w:sz w:val="28"/>
        </w:rPr>
        <w:t>и</w:t>
      </w:r>
      <w:r w:rsidRPr="008F4A37">
        <w:rPr>
          <w:rFonts w:ascii="Times New Roman" w:eastAsia="Times New Roman" w:hAnsi="Times New Roman"/>
          <w:kern w:val="26"/>
          <w:sz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сообщить непосредственному руководителю или лицу, ответственному за реализацию Антикоррупционн</w:t>
      </w:r>
      <w:r w:rsidRPr="008F4A37">
        <w:rPr>
          <w:rFonts w:ascii="Times New Roman" w:eastAsia="Times New Roman" w:hAnsi="Times New Roman"/>
          <w:sz w:val="28"/>
        </w:rPr>
        <w:t>ой</w:t>
      </w:r>
      <w:r w:rsidRPr="008F4A37">
        <w:rPr>
          <w:rFonts w:ascii="Times New Roman" w:eastAsia="Times New Roman" w:hAnsi="Times New Roman"/>
          <w:kern w:val="26"/>
          <w:sz w:val="28"/>
        </w:rPr>
        <w:t xml:space="preserve"> политик</w:t>
      </w:r>
      <w:r w:rsidRPr="008F4A37">
        <w:rPr>
          <w:rFonts w:ascii="Times New Roman" w:eastAsia="Times New Roman" w:hAnsi="Times New Roman"/>
          <w:sz w:val="28"/>
        </w:rPr>
        <w:t>и</w:t>
      </w:r>
      <w:r w:rsidRPr="008F4A37">
        <w:rPr>
          <w:rFonts w:ascii="Times New Roman" w:eastAsia="Times New Roman" w:hAnsi="Times New Roman"/>
          <w:kern w:val="26"/>
          <w:sz w:val="28"/>
        </w:rPr>
        <w:t>, о возможности возникновения либо возникшем конфликте интересов, одной из сторон которого является работник;</w:t>
      </w:r>
    </w:p>
    <w:p w:rsidR="008F4A37" w:rsidRPr="008F4A37" w:rsidRDefault="008F4A37" w:rsidP="00A41590">
      <w:pPr>
        <w:spacing w:after="0"/>
        <w:ind w:firstLine="709"/>
        <w:rPr>
          <w:rFonts w:ascii="Times New Roman" w:eastAsia="Times New Roman" w:hAnsi="Times New Roman"/>
          <w:b/>
          <w:kern w:val="26"/>
          <w:sz w:val="28"/>
        </w:rPr>
      </w:pPr>
      <w:bookmarkStart w:id="4" w:name="sub_7"/>
      <w:r w:rsidRPr="008F4A37">
        <w:rPr>
          <w:rFonts w:ascii="Times New Roman" w:eastAsia="Times New Roman" w:hAnsi="Times New Roman"/>
          <w:b/>
          <w:kern w:val="26"/>
          <w:sz w:val="28"/>
        </w:rPr>
        <w:t>– (указать иные обязанности, обусловленные спецификой деятельности организации, если таковые имеются).</w:t>
      </w:r>
    </w:p>
    <w:p w:rsidR="008F4A37" w:rsidRPr="008F4A37" w:rsidRDefault="008F4A37" w:rsidP="00A41590">
      <w:pPr>
        <w:keepNext/>
        <w:keepLines/>
        <w:numPr>
          <w:ilvl w:val="0"/>
          <w:numId w:val="3"/>
        </w:numPr>
        <w:tabs>
          <w:tab w:val="left" w:pos="1276"/>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Мероприятия по предупреждению коррупции</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F4A37" w:rsidRPr="008F4A37" w:rsidRDefault="008F4A37" w:rsidP="00A41590">
      <w:pPr>
        <w:keepNext/>
        <w:keepLines/>
        <w:numPr>
          <w:ilvl w:val="0"/>
          <w:numId w:val="3"/>
        </w:numPr>
        <w:tabs>
          <w:tab w:val="left" w:pos="1276"/>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bookmarkStart w:id="5" w:name="Тек"/>
      <w:bookmarkStart w:id="6" w:name="sub_8"/>
      <w:bookmarkEnd w:id="4"/>
      <w:bookmarkEnd w:id="5"/>
      <w:r w:rsidRPr="008F4A37">
        <w:rPr>
          <w:rFonts w:ascii="Times New Roman" w:eastAsia="Times New Roman" w:hAnsi="Times New Roman" w:cs="Times New Roman"/>
          <w:b/>
          <w:kern w:val="26"/>
          <w:sz w:val="28"/>
          <w:szCs w:val="28"/>
        </w:rPr>
        <w:t>Внедрение стандартов поведения работников организации</w:t>
      </w:r>
    </w:p>
    <w:bookmarkEnd w:id="6"/>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F4A37" w:rsidRPr="008F4A37" w:rsidRDefault="008F4A37" w:rsidP="00A41590">
      <w:pPr>
        <w:numPr>
          <w:ilvl w:val="1"/>
          <w:numId w:val="3"/>
        </w:numPr>
        <w:tabs>
          <w:tab w:val="left" w:pos="1276"/>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Общие </w:t>
      </w:r>
      <w:proofErr w:type="gramStart"/>
      <w:r w:rsidRPr="008F4A37">
        <w:rPr>
          <w:rFonts w:ascii="Times New Roman" w:eastAsia="Times New Roman" w:hAnsi="Times New Roman" w:cs="Times New Roman"/>
          <w:kern w:val="26"/>
          <w:sz w:val="28"/>
          <w:szCs w:val="28"/>
        </w:rPr>
        <w:t>правила</w:t>
      </w:r>
      <w:proofErr w:type="gramEnd"/>
      <w:r w:rsidRPr="008F4A37">
        <w:rPr>
          <w:rFonts w:ascii="Times New Roman" w:eastAsia="Times New Roman" w:hAnsi="Times New Roman" w:cs="Times New Roman"/>
          <w:kern w:val="26"/>
          <w:sz w:val="28"/>
          <w:szCs w:val="28"/>
        </w:rPr>
        <w:t xml:space="preserve"> и принципы поведения закреплены в Кодексе этики и служебного поведения работников организации.</w:t>
      </w:r>
    </w:p>
    <w:p w:rsidR="008F4A37" w:rsidRPr="008F4A37" w:rsidRDefault="008F4A37" w:rsidP="00A41590">
      <w:pPr>
        <w:keepNext/>
        <w:keepLines/>
        <w:numPr>
          <w:ilvl w:val="0"/>
          <w:numId w:val="3"/>
        </w:numPr>
        <w:tabs>
          <w:tab w:val="left" w:pos="1276"/>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bookmarkStart w:id="7" w:name="sub_9"/>
      <w:r w:rsidRPr="008F4A37">
        <w:rPr>
          <w:rFonts w:ascii="Times New Roman" w:eastAsia="Times New Roman" w:hAnsi="Times New Roman" w:cs="Times New Roman"/>
          <w:b/>
          <w:kern w:val="26"/>
          <w:sz w:val="28"/>
          <w:szCs w:val="28"/>
        </w:rPr>
        <w:t>Выявление и урегулирование конфликта интересов</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bookmarkStart w:id="8" w:name="sub_10"/>
      <w:bookmarkEnd w:id="7"/>
      <w:r w:rsidRPr="008F4A37">
        <w:rPr>
          <w:rFonts w:ascii="Times New Roman" w:eastAsia="Times New Roman" w:hAnsi="Times New Roman" w:cs="Times New Roman"/>
          <w:kern w:val="26"/>
          <w:sz w:val="28"/>
          <w:szCs w:val="28"/>
        </w:rPr>
        <w:t>В основу работы по урегулированию конфликта интересов в организации положены следующие принципы:</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обязательность раскрытия сведений о возможном или возникшем конфликте интересов;</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xml:space="preserve">– индивидуальное рассмотрение и оценка </w:t>
      </w:r>
      <w:proofErr w:type="spellStart"/>
      <w:r w:rsidRPr="008F4A37">
        <w:rPr>
          <w:rFonts w:ascii="Times New Roman" w:eastAsia="Times New Roman" w:hAnsi="Times New Roman"/>
          <w:kern w:val="26"/>
          <w:sz w:val="28"/>
        </w:rPr>
        <w:t>репутационных</w:t>
      </w:r>
      <w:proofErr w:type="spellEnd"/>
      <w:r w:rsidRPr="008F4A37">
        <w:rPr>
          <w:rFonts w:ascii="Times New Roman" w:eastAsia="Times New Roman" w:hAnsi="Times New Roman"/>
          <w:kern w:val="26"/>
          <w:sz w:val="28"/>
        </w:rPr>
        <w:t xml:space="preserve"> рисков для организации при выявлении каждого конфликта интересов и его урегулирование;</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конфиденциальность процесса раскрытия сведений о конфликте интересов и процесса его урегулирования;</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соблюдение баланса интересов организации и работника при урегулировании конфликта интересов;</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Работник обязан принимать меры по недопущению любой возможности возникновения конфликта интересов.</w:t>
      </w:r>
    </w:p>
    <w:p w:rsidR="00B065DF" w:rsidRPr="008F4A37" w:rsidRDefault="00B065DF" w:rsidP="00B065DF">
      <w:pPr>
        <w:tabs>
          <w:tab w:val="left" w:pos="0"/>
        </w:tabs>
        <w:autoSpaceDE w:val="0"/>
        <w:autoSpaceDN w:val="0"/>
        <w:adjustRightInd w:val="0"/>
        <w:spacing w:after="0" w:line="240" w:lineRule="auto"/>
        <w:rPr>
          <w:rFonts w:ascii="Times New Roman" w:eastAsia="Times New Roman" w:hAnsi="Times New Roman" w:cs="Times New Roman"/>
          <w:kern w:val="26"/>
          <w:sz w:val="28"/>
          <w:szCs w:val="28"/>
        </w:rPr>
      </w:pPr>
      <w:r>
        <w:rPr>
          <w:rFonts w:ascii="Times New Roman" w:eastAsia="Times New Roman" w:hAnsi="Times New Roman" w:cs="Times New Roman"/>
          <w:kern w:val="26"/>
          <w:sz w:val="28"/>
          <w:szCs w:val="28"/>
        </w:rPr>
        <w:tab/>
      </w:r>
      <w:proofErr w:type="gramStart"/>
      <w:r>
        <w:rPr>
          <w:rFonts w:ascii="Times New Roman" w:eastAsia="Times New Roman" w:hAnsi="Times New Roman" w:cs="Times New Roman"/>
          <w:kern w:val="26"/>
          <w:sz w:val="28"/>
          <w:szCs w:val="28"/>
        </w:rPr>
        <w:t xml:space="preserve">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 принимать меры по недопущению любой возможности возникновения конфликта интересов, под которым </w:t>
      </w:r>
      <w:r w:rsidR="00596601">
        <w:rPr>
          <w:rFonts w:ascii="Times New Roman" w:eastAsia="Times New Roman" w:hAnsi="Times New Roman" w:cs="Times New Roman"/>
          <w:kern w:val="26"/>
          <w:sz w:val="28"/>
          <w:szCs w:val="28"/>
        </w:rPr>
        <w:t>понимаются случаи, предусмотренные пунктом 9 частью1ст.31ФЗ от 05.04.2013 №44-ФЗ «О контрактной системе в сфере закупок товаров, работ, услуг для обеспечения государственных и муниципальных</w:t>
      </w:r>
      <w:proofErr w:type="gramEnd"/>
      <w:r w:rsidR="00596601">
        <w:rPr>
          <w:rFonts w:ascii="Times New Roman" w:eastAsia="Times New Roman" w:hAnsi="Times New Roman" w:cs="Times New Roman"/>
          <w:kern w:val="26"/>
          <w:sz w:val="28"/>
          <w:szCs w:val="28"/>
        </w:rPr>
        <w:t xml:space="preserve"> нужд».</w:t>
      </w:r>
      <w:bookmarkStart w:id="9" w:name="_GoBack"/>
      <w:bookmarkEnd w:id="9"/>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F4A37" w:rsidRPr="008F4A37" w:rsidRDefault="008F4A37" w:rsidP="00A41590">
      <w:pPr>
        <w:keepNext/>
        <w:keepLines/>
        <w:numPr>
          <w:ilvl w:val="0"/>
          <w:numId w:val="3"/>
        </w:numPr>
        <w:tabs>
          <w:tab w:val="left" w:pos="1276"/>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 xml:space="preserve">Правила обмена деловыми подарками </w:t>
      </w:r>
      <w:r w:rsidRPr="008F4A37">
        <w:rPr>
          <w:rFonts w:ascii="Times New Roman" w:eastAsia="Times New Roman" w:hAnsi="Times New Roman" w:cs="Times New Roman"/>
          <w:b/>
          <w:kern w:val="26"/>
          <w:sz w:val="28"/>
          <w:szCs w:val="28"/>
        </w:rPr>
        <w:br/>
        <w:t>и знаками делового гостеприимства</w:t>
      </w:r>
    </w:p>
    <w:bookmarkEnd w:id="8"/>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В целях исключения нарушения норм </w:t>
      </w:r>
      <w:r w:rsidRPr="008F4A37">
        <w:rPr>
          <w:rFonts w:ascii="Times New Roman" w:eastAsia="Times New Roman" w:hAnsi="Times New Roman" w:cs="Times New Roman"/>
          <w:bCs/>
          <w:kern w:val="26"/>
          <w:sz w:val="28"/>
          <w:szCs w:val="28"/>
        </w:rPr>
        <w:t>законодательства о противодействии коррупции</w:t>
      </w:r>
      <w:r w:rsidRPr="008F4A37">
        <w:rPr>
          <w:rFonts w:ascii="Times New Roman" w:eastAsia="Times New Roman" w:hAnsi="Times New Roman" w:cs="Times New Roman"/>
          <w:kern w:val="26"/>
          <w:sz w:val="28"/>
          <w:szCs w:val="28"/>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8F4A37">
        <w:rPr>
          <w:rFonts w:ascii="Times New Roman" w:eastAsia="Times New Roman" w:hAnsi="Times New Roman" w:cs="Times New Roman"/>
          <w:kern w:val="26"/>
          <w:sz w:val="28"/>
          <w:szCs w:val="28"/>
        </w:rPr>
        <w:t>имиджевых</w:t>
      </w:r>
      <w:proofErr w:type="spellEnd"/>
      <w:r w:rsidRPr="008F4A37">
        <w:rPr>
          <w:rFonts w:ascii="Times New Roman" w:eastAsia="Times New Roman" w:hAnsi="Times New Roman" w:cs="Times New Roman"/>
          <w:kern w:val="26"/>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8F4A37">
        <w:rPr>
          <w:rFonts w:ascii="Times New Roman" w:eastAsia="Times New Roman" w:hAnsi="Times New Roman" w:cs="Times New Roman"/>
          <w:kern w:val="26"/>
          <w:sz w:val="28"/>
        </w:rPr>
        <w:t xml:space="preserve">определения </w:t>
      </w:r>
      <w:r w:rsidRPr="008F4A37">
        <w:rPr>
          <w:rFonts w:ascii="Times New Roman" w:eastAsia="Times New Roman" w:hAnsi="Times New Roman" w:cs="Times New Roman"/>
          <w:kern w:val="26"/>
          <w:sz w:val="28"/>
        </w:rPr>
        <w:lastRenderedPageBreak/>
        <w:t xml:space="preserve">единых для всех работников </w:t>
      </w:r>
      <w:r w:rsidRPr="008F4A37">
        <w:rPr>
          <w:rFonts w:ascii="Times New Roman" w:eastAsia="Times New Roman" w:hAnsi="Times New Roman" w:cs="Times New Roman"/>
          <w:kern w:val="26"/>
          <w:sz w:val="28"/>
          <w:szCs w:val="28"/>
        </w:rPr>
        <w:t>организации</w:t>
      </w:r>
      <w:r w:rsidRPr="008F4A37">
        <w:rPr>
          <w:rFonts w:ascii="Times New Roman" w:eastAsia="Times New Roman" w:hAnsi="Times New Roman" w:cs="Times New Roman"/>
          <w:kern w:val="26"/>
          <w:sz w:val="28"/>
        </w:rPr>
        <w:t xml:space="preserve"> требований к дарению и принятию деловых подарков, к организации и участию в представительских мероприятиях;</w:t>
      </w:r>
      <w:r w:rsidRPr="008F4A37">
        <w:rPr>
          <w:rFonts w:ascii="Times New Roman" w:eastAsia="Times New Roman" w:hAnsi="Times New Roman" w:cs="Times New Roman"/>
          <w:kern w:val="26"/>
          <w:sz w:val="28"/>
          <w:szCs w:val="28"/>
        </w:rPr>
        <w:t xml:space="preserve"> </w:t>
      </w:r>
      <w:r w:rsidRPr="008F4A37">
        <w:rPr>
          <w:rFonts w:ascii="Times New Roman" w:eastAsia="Times New Roman" w:hAnsi="Times New Roman" w:cs="Times New Roman"/>
          <w:kern w:val="26"/>
          <w:sz w:val="28"/>
        </w:rPr>
        <w:t>минимизации рисков, связанных с возможным злоупотреблением в области подарков, представительских мероприятий</w:t>
      </w:r>
      <w:r w:rsidRPr="008F4A37">
        <w:rPr>
          <w:rFonts w:ascii="Times New Roman" w:eastAsia="Times New Roman" w:hAnsi="Times New Roman" w:cs="Times New Roman"/>
          <w:kern w:val="26"/>
          <w:sz w:val="28"/>
          <w:szCs w:val="28"/>
        </w:rPr>
        <w:t xml:space="preserve"> в </w:t>
      </w:r>
      <w:r w:rsidRPr="008F4A37">
        <w:rPr>
          <w:rFonts w:ascii="Times New Roman" w:eastAsia="Times New Roman" w:hAnsi="Times New Roman"/>
          <w:kern w:val="26"/>
          <w:sz w:val="28"/>
        </w:rPr>
        <w:t>организации действует Регламент обмена деловыми подарками и знаками делового гостеприимства</w:t>
      </w:r>
      <w:r w:rsidRPr="008F4A37">
        <w:rPr>
          <w:rFonts w:ascii="Times New Roman" w:eastAsia="Times New Roman" w:hAnsi="Times New Roman" w:cs="Times New Roman"/>
          <w:kern w:val="26"/>
          <w:sz w:val="28"/>
          <w:szCs w:val="28"/>
        </w:rPr>
        <w:t>.</w:t>
      </w:r>
    </w:p>
    <w:p w:rsidR="008F4A37" w:rsidRPr="008F4A37" w:rsidRDefault="008F4A37" w:rsidP="00A41590">
      <w:pPr>
        <w:keepNext/>
        <w:keepLines/>
        <w:numPr>
          <w:ilvl w:val="0"/>
          <w:numId w:val="3"/>
        </w:numPr>
        <w:tabs>
          <w:tab w:val="left" w:pos="1276"/>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 xml:space="preserve">Меры по предупреждению коррупции </w:t>
      </w:r>
      <w:r w:rsidRPr="008F4A37">
        <w:rPr>
          <w:rFonts w:ascii="Times New Roman" w:eastAsia="Times New Roman" w:hAnsi="Times New Roman" w:cs="Times New Roman"/>
          <w:b/>
          <w:kern w:val="26"/>
          <w:sz w:val="28"/>
          <w:szCs w:val="28"/>
        </w:rPr>
        <w:br/>
        <w:t>при взаимодействии с контрагентами</w:t>
      </w:r>
    </w:p>
    <w:p w:rsidR="008F4A37" w:rsidRPr="008F4A37" w:rsidRDefault="008F4A37" w:rsidP="0022150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Работа по предупреждению коррупции при взаимодействии с контрагентами, проводится по следующим направлениям:</w:t>
      </w:r>
    </w:p>
    <w:p w:rsidR="008F4A37" w:rsidRPr="008F4A37" w:rsidRDefault="008F4A37" w:rsidP="0022150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F4A37" w:rsidRPr="008F4A37" w:rsidRDefault="008F4A37" w:rsidP="0022150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Включение в договоры, заключаемые с контрагентами, положений о соблюдении антикоррупционных стандартов (антикоррупционная оговорка) (</w:t>
      </w:r>
      <w:r w:rsidRPr="008F4A37">
        <w:rPr>
          <w:rFonts w:ascii="Times New Roman" w:eastAsia="Times New Roman" w:hAnsi="Times New Roman" w:cs="Times New Roman"/>
          <w:kern w:val="26"/>
          <w:sz w:val="28"/>
          <w:szCs w:val="28"/>
        </w:rPr>
        <w:fldChar w:fldCharType="begin"/>
      </w:r>
      <w:r w:rsidRPr="008F4A37">
        <w:rPr>
          <w:rFonts w:ascii="Times New Roman" w:eastAsia="Times New Roman" w:hAnsi="Times New Roman" w:cs="Times New Roman"/>
          <w:kern w:val="26"/>
          <w:sz w:val="28"/>
          <w:szCs w:val="28"/>
        </w:rPr>
        <w:instrText xml:space="preserve"> REF _Ref422748565 \h  \* MERGEFORMAT </w:instrText>
      </w:r>
      <w:r w:rsidRPr="008F4A37">
        <w:rPr>
          <w:rFonts w:ascii="Times New Roman" w:eastAsia="Times New Roman" w:hAnsi="Times New Roman" w:cs="Times New Roman"/>
          <w:kern w:val="26"/>
          <w:sz w:val="28"/>
          <w:szCs w:val="28"/>
        </w:rPr>
      </w:r>
      <w:r w:rsidRPr="008F4A37">
        <w:rPr>
          <w:rFonts w:ascii="Times New Roman" w:eastAsia="Times New Roman" w:hAnsi="Times New Roman" w:cs="Times New Roman"/>
          <w:kern w:val="26"/>
          <w:sz w:val="28"/>
          <w:szCs w:val="28"/>
        </w:rPr>
        <w:fldChar w:fldCharType="separate"/>
      </w:r>
      <w:r w:rsidRPr="008F4A37">
        <w:rPr>
          <w:rFonts w:ascii="Times New Roman" w:eastAsia="Times New Roman" w:hAnsi="Times New Roman" w:cs="Times New Roman"/>
          <w:kern w:val="26"/>
          <w:sz w:val="28"/>
          <w:szCs w:val="28"/>
        </w:rPr>
        <w:t>Приложение № 5</w:t>
      </w:r>
      <w:r w:rsidRPr="008F4A37">
        <w:rPr>
          <w:rFonts w:ascii="Times New Roman" w:eastAsia="Times New Roman" w:hAnsi="Times New Roman" w:cs="Times New Roman"/>
          <w:kern w:val="26"/>
          <w:sz w:val="28"/>
          <w:szCs w:val="28"/>
        </w:rPr>
        <w:fldChar w:fldCharType="end"/>
      </w:r>
      <w:r w:rsidRPr="008F4A37">
        <w:rPr>
          <w:rFonts w:ascii="Times New Roman" w:eastAsia="Times New Roman" w:hAnsi="Times New Roman" w:cs="Times New Roman"/>
          <w:kern w:val="26"/>
          <w:sz w:val="28"/>
          <w:szCs w:val="28"/>
        </w:rPr>
        <w:t xml:space="preserve"> к Антикоррупционной политике).</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Размещение на официальном сайте организации информации о мерах по предупреждению коррупции, предпринимаемых в организации.</w:t>
      </w:r>
    </w:p>
    <w:p w:rsidR="008F4A37" w:rsidRPr="008F4A37" w:rsidRDefault="008F4A37" w:rsidP="00A41590">
      <w:pPr>
        <w:keepNext/>
        <w:keepLines/>
        <w:numPr>
          <w:ilvl w:val="0"/>
          <w:numId w:val="3"/>
        </w:numPr>
        <w:tabs>
          <w:tab w:val="left" w:pos="1276"/>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r w:rsidRPr="008F4A37">
        <w:rPr>
          <w:rFonts w:ascii="Times New Roman" w:eastAsia="Times New Roman" w:hAnsi="Times New Roman" w:cs="Times New Roman"/>
          <w:b/>
          <w:kern w:val="26"/>
          <w:sz w:val="28"/>
          <w:szCs w:val="28"/>
        </w:rPr>
        <w:t>Оценка коррупционных рисков организации</w:t>
      </w:r>
    </w:p>
    <w:p w:rsidR="008F4A37" w:rsidRPr="008F4A37" w:rsidRDefault="008F4A37" w:rsidP="00A41590">
      <w:pPr>
        <w:numPr>
          <w:ilvl w:val="1"/>
          <w:numId w:val="3"/>
        </w:numPr>
        <w:tabs>
          <w:tab w:val="left" w:pos="1418"/>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Целью оценки коррупционных рисков организации являются: </w:t>
      </w:r>
    </w:p>
    <w:p w:rsidR="008F4A37" w:rsidRPr="008F4A37" w:rsidRDefault="008F4A37" w:rsidP="00A41590">
      <w:pPr>
        <w:numPr>
          <w:ilvl w:val="2"/>
          <w:numId w:val="3"/>
        </w:numPr>
        <w:tabs>
          <w:tab w:val="left" w:pos="1701"/>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обеспечение соответствия реализуемых мер предупреждения коррупции специфике деятельности организации;</w:t>
      </w:r>
    </w:p>
    <w:p w:rsidR="008F4A37" w:rsidRPr="008F4A37" w:rsidRDefault="008F4A37" w:rsidP="00A41590">
      <w:pPr>
        <w:numPr>
          <w:ilvl w:val="2"/>
          <w:numId w:val="3"/>
        </w:numPr>
        <w:tabs>
          <w:tab w:val="left" w:pos="1701"/>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рациональное использование ресурсов, направляемых на проведение работы по предупреждению коррупции;</w:t>
      </w:r>
    </w:p>
    <w:p w:rsidR="008F4A37" w:rsidRPr="008F4A37" w:rsidRDefault="008F4A37" w:rsidP="00A41590">
      <w:pPr>
        <w:numPr>
          <w:ilvl w:val="2"/>
          <w:numId w:val="3"/>
        </w:numPr>
        <w:tabs>
          <w:tab w:val="left" w:pos="1701"/>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8F4A37" w:rsidRPr="008F4A37" w:rsidRDefault="008F4A37" w:rsidP="00A41590">
      <w:pPr>
        <w:numPr>
          <w:ilvl w:val="1"/>
          <w:numId w:val="3"/>
        </w:numPr>
        <w:tabs>
          <w:tab w:val="left" w:pos="1418"/>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w:t>
      </w:r>
      <w:r w:rsidRPr="008F4A37">
        <w:rPr>
          <w:rFonts w:ascii="Times New Roman" w:eastAsia="Times New Roman" w:hAnsi="Times New Roman" w:cs="Times New Roman"/>
          <w:kern w:val="26"/>
          <w:sz w:val="28"/>
          <w:szCs w:val="28"/>
        </w:rPr>
        <w:lastRenderedPageBreak/>
        <w:t>Министерством труда и социального развития Российской Федерации с учетом специфики деятельности организации.</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bookmarkStart w:id="10" w:name="sub_12"/>
      <w:r w:rsidRPr="008F4A37">
        <w:rPr>
          <w:rFonts w:ascii="Times New Roman" w:eastAsia="Times New Roman" w:hAnsi="Times New Roman" w:cs="Times New Roman"/>
          <w:b/>
          <w:kern w:val="26"/>
          <w:sz w:val="28"/>
          <w:szCs w:val="28"/>
        </w:rPr>
        <w:t xml:space="preserve">Антикоррупционное просвещение работников </w:t>
      </w:r>
    </w:p>
    <w:bookmarkEnd w:id="10"/>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Антикоррупционное образование работников осуществляется за счет организации в форме </w:t>
      </w:r>
      <w:r w:rsidRPr="008F4A37">
        <w:rPr>
          <w:rFonts w:ascii="Times New Roman" w:hAnsi="Times New Roman" w:cs="Times New Roman"/>
          <w:kern w:val="26"/>
          <w:sz w:val="28"/>
          <w:szCs w:val="28"/>
        </w:rPr>
        <w:t xml:space="preserve">подготовки (переподготовки) и повышения квалификации работников, </w:t>
      </w:r>
      <w:r w:rsidRPr="008F4A37">
        <w:rPr>
          <w:rFonts w:ascii="Times New Roman" w:eastAsia="Times New Roman" w:hAnsi="Times New Roman" w:cs="Times New Roman"/>
          <w:kern w:val="26"/>
          <w:sz w:val="28"/>
          <w:szCs w:val="28"/>
        </w:rPr>
        <w:t>ответственных за реализацию Антикоррупционной политики.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bookmarkStart w:id="11" w:name="sub_13"/>
      <w:r w:rsidRPr="008F4A37">
        <w:rPr>
          <w:rFonts w:ascii="Times New Roman" w:eastAsia="Times New Roman" w:hAnsi="Times New Roman" w:cs="Times New Roman"/>
          <w:b/>
          <w:kern w:val="26"/>
          <w:sz w:val="28"/>
          <w:szCs w:val="28"/>
        </w:rPr>
        <w:t>Внутренний контроль и аудит</w:t>
      </w:r>
    </w:p>
    <w:bookmarkEnd w:id="11"/>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kern w:val="26"/>
          <w:sz w:val="28"/>
          <w:szCs w:val="28"/>
        </w:rPr>
        <w:t xml:space="preserve">Осуществление в соответствии с </w:t>
      </w:r>
      <w:r w:rsidRPr="008F4A37">
        <w:rPr>
          <w:rFonts w:ascii="Times New Roman" w:eastAsia="Times New Roman" w:hAnsi="Times New Roman" w:cs="Times New Roman"/>
          <w:bCs/>
          <w:kern w:val="26"/>
          <w:sz w:val="28"/>
          <w:szCs w:val="28"/>
        </w:rPr>
        <w:t>Федеральным законом</w:t>
      </w:r>
      <w:r w:rsidRPr="008F4A37">
        <w:rPr>
          <w:rFonts w:ascii="Times New Roman" w:eastAsia="Times New Roman" w:hAnsi="Times New Roman" w:cs="Times New Roman"/>
          <w:kern w:val="26"/>
          <w:sz w:val="28"/>
          <w:szCs w:val="28"/>
        </w:rPr>
        <w:t xml:space="preserve"> от 06.12.2011 № 402-ФЗ «О бухгалтерском учете» внутреннего контроля хозяйственных операций </w:t>
      </w:r>
      <w:r w:rsidRPr="008F4A37">
        <w:rPr>
          <w:rFonts w:ascii="Times New Roman" w:eastAsia="Times New Roman" w:hAnsi="Times New Roman" w:cs="Times New Roman"/>
          <w:bCs/>
          <w:kern w:val="26"/>
          <w:sz w:val="28"/>
          <w:szCs w:val="28"/>
        </w:rPr>
        <w:t>способствует профилактике и выявлению коррупционных правонарушений в деятельности организации.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Требования Антикоррупционной политики, учитываемые при формировании системы внутреннего контроля и аудита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контроль документирования операций хозяйственной деятельности организации;</w:t>
      </w:r>
    </w:p>
    <w:p w:rsidR="008F4A37" w:rsidRPr="008F4A37" w:rsidRDefault="008F4A37" w:rsidP="00A41590">
      <w:pPr>
        <w:spacing w:after="0"/>
        <w:ind w:firstLine="709"/>
        <w:rPr>
          <w:rFonts w:ascii="Times New Roman" w:eastAsia="Times New Roman" w:hAnsi="Times New Roman"/>
          <w:kern w:val="26"/>
          <w:sz w:val="28"/>
        </w:rPr>
      </w:pPr>
      <w:r w:rsidRPr="008F4A37">
        <w:rPr>
          <w:rFonts w:ascii="Times New Roman" w:eastAsia="Times New Roman" w:hAnsi="Times New Roman"/>
          <w:kern w:val="26"/>
          <w:sz w:val="28"/>
        </w:rPr>
        <w:t>– проверка экономической обоснованности осуществляемых операций в сферах коррупционного риска.</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 xml:space="preserve">Контроль документирования операций хозяйственной </w:t>
      </w:r>
      <w:proofErr w:type="gramStart"/>
      <w:r w:rsidRPr="008F4A37">
        <w:rPr>
          <w:rFonts w:ascii="Times New Roman" w:eastAsia="Times New Roman" w:hAnsi="Times New Roman" w:cs="Times New Roman"/>
          <w:kern w:val="26"/>
          <w:sz w:val="28"/>
          <w:szCs w:val="28"/>
        </w:rPr>
        <w:t>деятельности</w:t>
      </w:r>
      <w:proofErr w:type="gramEnd"/>
      <w:r w:rsidRPr="008F4A37">
        <w:rPr>
          <w:rFonts w:ascii="Times New Roman" w:eastAsia="Times New Roman" w:hAnsi="Times New Roman" w:cs="Times New Roman"/>
          <w:kern w:val="26"/>
          <w:sz w:val="28"/>
          <w:szCs w:val="28"/>
        </w:rPr>
        <w:t xml:space="preserve"> прежде всего связан с обязанностью ведения финансовой (бухгалтерской) </w:t>
      </w:r>
      <w:r w:rsidRPr="008F4A37">
        <w:rPr>
          <w:rFonts w:ascii="Times New Roman" w:eastAsia="Times New Roman" w:hAnsi="Times New Roman" w:cs="Times New Roman"/>
          <w:kern w:val="26"/>
          <w:sz w:val="28"/>
          <w:szCs w:val="28"/>
        </w:rPr>
        <w:lastRenderedPageBreak/>
        <w:t>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8F4A37" w:rsidRPr="008F4A37" w:rsidRDefault="008F4A37" w:rsidP="00A41590">
      <w:pPr>
        <w:numPr>
          <w:ilvl w:val="2"/>
          <w:numId w:val="3"/>
        </w:numPr>
        <w:tabs>
          <w:tab w:val="left" w:pos="0"/>
        </w:tabs>
        <w:autoSpaceDE w:val="0"/>
        <w:autoSpaceDN w:val="0"/>
        <w:adjustRightInd w:val="0"/>
        <w:spacing w:after="0" w:line="240" w:lineRule="auto"/>
        <w:ind w:left="0" w:firstLine="0"/>
        <w:rPr>
          <w:rFonts w:ascii="Times New Roman" w:eastAsia="Times New Roman" w:hAnsi="Times New Roman" w:cs="Times New Roman"/>
          <w:kern w:val="26"/>
          <w:sz w:val="28"/>
          <w:szCs w:val="28"/>
        </w:rPr>
      </w:pPr>
      <w:r w:rsidRPr="008F4A37">
        <w:rPr>
          <w:rFonts w:ascii="Times New Roman" w:eastAsia="Times New Roman" w:hAnsi="Times New Roman" w:cs="Times New Roman"/>
          <w:kern w:val="26"/>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оплата услуг, характер которых не определен либо вызывает сомнения;</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xml:space="preserve">– закупки или продажи по ценам, значительно отличающимся от </w:t>
      </w:r>
      <w:proofErr w:type="gramStart"/>
      <w:r w:rsidRPr="008F4A37">
        <w:rPr>
          <w:rFonts w:ascii="Times New Roman" w:eastAsia="Times New Roman" w:hAnsi="Times New Roman"/>
          <w:kern w:val="26"/>
          <w:sz w:val="28"/>
        </w:rPr>
        <w:t>рыночных</w:t>
      </w:r>
      <w:proofErr w:type="gramEnd"/>
      <w:r w:rsidRPr="008F4A37">
        <w:rPr>
          <w:rFonts w:ascii="Times New Roman" w:eastAsia="Times New Roman" w:hAnsi="Times New Roman"/>
          <w:kern w:val="26"/>
          <w:sz w:val="28"/>
        </w:rPr>
        <w:t>;</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сомнительные платежи наличными деньгами.</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bookmarkStart w:id="12" w:name="sub_15"/>
      <w:r w:rsidRPr="008F4A37">
        <w:rPr>
          <w:rFonts w:ascii="Times New Roman" w:eastAsia="Times New Roman" w:hAnsi="Times New Roman" w:cs="Times New Roman"/>
          <w:b/>
          <w:kern w:val="26"/>
          <w:sz w:val="28"/>
          <w:szCs w:val="28"/>
        </w:rPr>
        <w:t xml:space="preserve">Сотрудничество с </w:t>
      </w:r>
      <w:proofErr w:type="spellStart"/>
      <w:r w:rsidRPr="008F4A37">
        <w:rPr>
          <w:rFonts w:ascii="Times New Roman" w:eastAsia="Times New Roman" w:hAnsi="Times New Roman" w:cs="Times New Roman"/>
          <w:b/>
          <w:kern w:val="26"/>
          <w:sz w:val="28"/>
          <w:szCs w:val="28"/>
        </w:rPr>
        <w:t>контрольно</w:t>
      </w:r>
      <w:proofErr w:type="spellEnd"/>
      <w:r w:rsidRPr="008F4A37">
        <w:rPr>
          <w:rFonts w:ascii="Times New Roman" w:eastAsia="Times New Roman" w:hAnsi="Times New Roman" w:cs="Times New Roman"/>
          <w:b/>
          <w:kern w:val="26"/>
          <w:sz w:val="28"/>
          <w:szCs w:val="28"/>
        </w:rPr>
        <w:t xml:space="preserve"> – надзорными и правоохранительными органами в сфере противодействия коррупции</w:t>
      </w:r>
    </w:p>
    <w:bookmarkEnd w:id="12"/>
    <w:p w:rsidR="008F4A37" w:rsidRPr="008F4A37" w:rsidRDefault="008F4A37" w:rsidP="00A41590">
      <w:pPr>
        <w:numPr>
          <w:ilvl w:val="1"/>
          <w:numId w:val="3"/>
        </w:numPr>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 xml:space="preserve">Сотрудничество с </w:t>
      </w:r>
      <w:proofErr w:type="spellStart"/>
      <w:r w:rsidRPr="008F4A37">
        <w:rPr>
          <w:rFonts w:ascii="Times New Roman" w:eastAsia="Times New Roman" w:hAnsi="Times New Roman" w:cs="Times New Roman"/>
          <w:bCs/>
          <w:kern w:val="26"/>
          <w:sz w:val="28"/>
          <w:szCs w:val="28"/>
        </w:rPr>
        <w:t>контрольно</w:t>
      </w:r>
      <w:proofErr w:type="spellEnd"/>
      <w:r w:rsidRPr="008F4A37">
        <w:rPr>
          <w:rFonts w:ascii="Times New Roman" w:eastAsia="Times New Roman" w:hAnsi="Times New Roman" w:cs="Times New Roman"/>
          <w:bCs/>
          <w:kern w:val="26"/>
          <w:sz w:val="28"/>
          <w:szCs w:val="28"/>
        </w:rPr>
        <w:t xml:space="preserve"> – надзорными и правоохранительными органами является важным показателем действительной приверженности </w:t>
      </w:r>
      <w:proofErr w:type="gramStart"/>
      <w:r w:rsidRPr="008F4A37">
        <w:rPr>
          <w:rFonts w:ascii="Times New Roman" w:eastAsia="Times New Roman" w:hAnsi="Times New Roman" w:cs="Times New Roman"/>
          <w:bCs/>
          <w:kern w:val="26"/>
          <w:sz w:val="28"/>
          <w:szCs w:val="28"/>
        </w:rPr>
        <w:t>организации</w:t>
      </w:r>
      <w:proofErr w:type="gramEnd"/>
      <w:r w:rsidRPr="008F4A37">
        <w:rPr>
          <w:rFonts w:ascii="Times New Roman" w:eastAsia="Times New Roman" w:hAnsi="Times New Roman" w:cs="Times New Roman"/>
          <w:bCs/>
          <w:kern w:val="26"/>
          <w:sz w:val="28"/>
          <w:szCs w:val="28"/>
        </w:rPr>
        <w:t xml:space="preserve"> декларируемым антикоррупционным стандартам поведения.</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proofErr w:type="gramStart"/>
      <w:r w:rsidRPr="008F4A37">
        <w:rPr>
          <w:rFonts w:ascii="Times New Roman" w:eastAsia="Times New Roman" w:hAnsi="Times New Roman" w:cs="Times New Roman"/>
          <w:bCs/>
          <w:kern w:val="26"/>
          <w:sz w:val="28"/>
          <w:szCs w:val="28"/>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8F4A37">
        <w:rPr>
          <w:rFonts w:ascii="Times New Roman" w:eastAsia="Times New Roman" w:hAnsi="Times New Roman" w:cs="Times New Roman"/>
          <w:bCs/>
          <w:kern w:val="26"/>
          <w:sz w:val="28"/>
          <w:szCs w:val="28"/>
        </w:rPr>
        <w:t>контрольно</w:t>
      </w:r>
      <w:proofErr w:type="spellEnd"/>
      <w:r w:rsidRPr="008F4A37">
        <w:rPr>
          <w:rFonts w:ascii="Times New Roman" w:eastAsia="Times New Roman" w:hAnsi="Times New Roman" w:cs="Times New Roman"/>
          <w:bCs/>
          <w:kern w:val="26"/>
          <w:sz w:val="28"/>
          <w:szCs w:val="28"/>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8F4A37" w:rsidRPr="008F4A37" w:rsidRDefault="008F4A37" w:rsidP="00A41590">
      <w:pPr>
        <w:numPr>
          <w:ilvl w:val="1"/>
          <w:numId w:val="3"/>
        </w:numPr>
        <w:tabs>
          <w:tab w:val="left" w:pos="1418"/>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 xml:space="preserve">Сотрудничество с </w:t>
      </w:r>
      <w:proofErr w:type="spellStart"/>
      <w:r w:rsidRPr="008F4A37">
        <w:rPr>
          <w:rFonts w:ascii="Times New Roman" w:eastAsia="Times New Roman" w:hAnsi="Times New Roman" w:cs="Times New Roman"/>
          <w:bCs/>
          <w:kern w:val="26"/>
          <w:sz w:val="28"/>
          <w:szCs w:val="28"/>
        </w:rPr>
        <w:t>контрольно</w:t>
      </w:r>
      <w:proofErr w:type="spellEnd"/>
      <w:r w:rsidRPr="008F4A37">
        <w:rPr>
          <w:rFonts w:ascii="Times New Roman" w:eastAsia="Times New Roman" w:hAnsi="Times New Roman" w:cs="Times New Roman"/>
          <w:bCs/>
          <w:kern w:val="26"/>
          <w:sz w:val="28"/>
          <w:szCs w:val="28"/>
        </w:rPr>
        <w:t xml:space="preserve"> – надзорными и правоохранительными органами также осуществляется в форме:</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8F4A37">
        <w:rPr>
          <w:rFonts w:ascii="Times New Roman" w:eastAsia="Times New Roman" w:hAnsi="Times New Roman"/>
          <w:kern w:val="26"/>
          <w:sz w:val="28"/>
        </w:rPr>
        <w:t>контрольно</w:t>
      </w:r>
      <w:proofErr w:type="spellEnd"/>
      <w:r w:rsidRPr="008F4A37">
        <w:rPr>
          <w:rFonts w:ascii="Times New Roman" w:eastAsia="Times New Roman" w:hAnsi="Times New Roman"/>
          <w:kern w:val="26"/>
          <w:sz w:val="28"/>
        </w:rPr>
        <w:t xml:space="preserve"> – надзорных мероприятий в отношении организации по вопросам предупреждения и противодействия коррупции;</w:t>
      </w:r>
    </w:p>
    <w:p w:rsidR="008F4A37" w:rsidRPr="008F4A37" w:rsidRDefault="008F4A37" w:rsidP="00A41590">
      <w:pPr>
        <w:spacing w:after="0"/>
        <w:rPr>
          <w:rFonts w:ascii="Times New Roman" w:eastAsia="Times New Roman" w:hAnsi="Times New Roman"/>
          <w:kern w:val="26"/>
          <w:sz w:val="28"/>
        </w:rPr>
      </w:pPr>
      <w:r w:rsidRPr="008F4A37">
        <w:rPr>
          <w:rFonts w:ascii="Times New Roman" w:eastAsia="Times New Roman" w:hAnsi="Times New Roman"/>
          <w:kern w:val="26"/>
          <w:sz w:val="28"/>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F4A37" w:rsidRPr="008F4A37" w:rsidRDefault="008F4A37" w:rsidP="00A41590">
      <w:pPr>
        <w:numPr>
          <w:ilvl w:val="1"/>
          <w:numId w:val="3"/>
        </w:numPr>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F4A37" w:rsidRPr="008F4A37" w:rsidRDefault="008F4A37" w:rsidP="00A41590">
      <w:pPr>
        <w:numPr>
          <w:ilvl w:val="1"/>
          <w:numId w:val="3"/>
        </w:numPr>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 xml:space="preserve">Руководитель организации и работники не допускают вмешательства в деятельность должностных лиц </w:t>
      </w:r>
      <w:proofErr w:type="spellStart"/>
      <w:r w:rsidRPr="008F4A37">
        <w:rPr>
          <w:rFonts w:ascii="Times New Roman" w:eastAsia="Times New Roman" w:hAnsi="Times New Roman" w:cs="Times New Roman"/>
          <w:bCs/>
          <w:kern w:val="26"/>
          <w:sz w:val="28"/>
          <w:szCs w:val="28"/>
        </w:rPr>
        <w:t>контрольно</w:t>
      </w:r>
      <w:proofErr w:type="spellEnd"/>
      <w:r w:rsidRPr="008F4A37">
        <w:rPr>
          <w:rFonts w:ascii="Times New Roman" w:eastAsia="Times New Roman" w:hAnsi="Times New Roman" w:cs="Times New Roman"/>
          <w:bCs/>
          <w:kern w:val="26"/>
          <w:sz w:val="28"/>
          <w:szCs w:val="28"/>
        </w:rPr>
        <w:t xml:space="preserve"> – надзорных и правоохранительных органов.</w:t>
      </w:r>
    </w:p>
    <w:p w:rsidR="008F4A37" w:rsidRPr="008F4A37" w:rsidRDefault="008F4A37" w:rsidP="00A41590">
      <w:pPr>
        <w:keepNext/>
        <w:keepLines/>
        <w:numPr>
          <w:ilvl w:val="0"/>
          <w:numId w:val="3"/>
        </w:numPr>
        <w:tabs>
          <w:tab w:val="left" w:pos="567"/>
          <w:tab w:val="left" w:pos="1276"/>
        </w:tabs>
        <w:autoSpaceDE w:val="0"/>
        <w:autoSpaceDN w:val="0"/>
        <w:adjustRightInd w:val="0"/>
        <w:spacing w:before="360" w:after="120" w:line="240" w:lineRule="auto"/>
        <w:rPr>
          <w:rFonts w:ascii="Times New Roman" w:eastAsia="Times New Roman" w:hAnsi="Times New Roman" w:cs="Times New Roman"/>
          <w:b/>
          <w:kern w:val="26"/>
          <w:sz w:val="28"/>
          <w:szCs w:val="28"/>
        </w:rPr>
      </w:pPr>
      <w:bookmarkStart w:id="13" w:name="sub_16"/>
      <w:r w:rsidRPr="008F4A37">
        <w:rPr>
          <w:rFonts w:ascii="Times New Roman" w:eastAsia="Times New Roman" w:hAnsi="Times New Roman" w:cs="Times New Roman"/>
          <w:b/>
          <w:kern w:val="26"/>
          <w:sz w:val="28"/>
          <w:szCs w:val="28"/>
        </w:rPr>
        <w:t>Ответственность работников за несоблюдение требований антикоррупционной политики</w:t>
      </w:r>
    </w:p>
    <w:bookmarkEnd w:id="13"/>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Организация и ее работники должны соблюдать нормы законодательства о противодействии коррупции.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8F4A37">
        <w:rPr>
          <w:rFonts w:ascii="Times New Roman" w:eastAsia="Times New Roman" w:hAnsi="Times New Roman" w:cs="Times New Roman"/>
          <w:kern w:val="26"/>
          <w:sz w:val="28"/>
          <w:szCs w:val="28"/>
        </w:rPr>
        <w:t>законодательства</w:t>
      </w:r>
      <w:r w:rsidRPr="008F4A37">
        <w:rPr>
          <w:rFonts w:ascii="Times New Roman" w:eastAsia="Times New Roman" w:hAnsi="Times New Roman" w:cs="Times New Roman"/>
          <w:bCs/>
          <w:kern w:val="26"/>
          <w:sz w:val="28"/>
          <w:szCs w:val="28"/>
        </w:rPr>
        <w:t xml:space="preserve"> Российской Федерации, за несоблюдение принципов и требований настоящей Антикоррупционной политики.</w:t>
      </w:r>
    </w:p>
    <w:p w:rsidR="008F4A37" w:rsidRPr="008F4A37" w:rsidRDefault="008F4A37" w:rsidP="00A41590">
      <w:pPr>
        <w:keepNext/>
        <w:keepLines/>
        <w:numPr>
          <w:ilvl w:val="0"/>
          <w:numId w:val="3"/>
        </w:numPr>
        <w:tabs>
          <w:tab w:val="left" w:pos="0"/>
        </w:tabs>
        <w:autoSpaceDE w:val="0"/>
        <w:autoSpaceDN w:val="0"/>
        <w:adjustRightInd w:val="0"/>
        <w:spacing w:before="360" w:after="120" w:line="240" w:lineRule="auto"/>
        <w:ind w:left="0" w:firstLine="0"/>
        <w:rPr>
          <w:rFonts w:ascii="Times New Roman" w:eastAsia="Times New Roman" w:hAnsi="Times New Roman" w:cs="Times New Roman"/>
          <w:b/>
          <w:kern w:val="26"/>
          <w:sz w:val="28"/>
          <w:szCs w:val="28"/>
        </w:rPr>
      </w:pPr>
      <w:bookmarkStart w:id="14" w:name="sub_17"/>
      <w:r w:rsidRPr="008F4A37">
        <w:rPr>
          <w:rFonts w:ascii="Times New Roman" w:eastAsia="Times New Roman" w:hAnsi="Times New Roman" w:cs="Times New Roman"/>
          <w:b/>
          <w:kern w:val="26"/>
          <w:sz w:val="28"/>
          <w:szCs w:val="28"/>
        </w:rPr>
        <w:t xml:space="preserve">Порядок пересмотра и внесения изменений </w:t>
      </w:r>
      <w:r w:rsidRPr="008F4A37">
        <w:rPr>
          <w:rFonts w:ascii="Times New Roman" w:eastAsia="Times New Roman" w:hAnsi="Times New Roman" w:cs="Times New Roman"/>
          <w:b/>
          <w:kern w:val="26"/>
          <w:sz w:val="28"/>
          <w:szCs w:val="28"/>
        </w:rPr>
        <w:br/>
        <w:t>в Антикоррупционную политику</w:t>
      </w:r>
    </w:p>
    <w:bookmarkEnd w:id="14"/>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Организация осуществляет регулярный мониторинг эффективности реализации Антикоррупционной политики.</w:t>
      </w:r>
    </w:p>
    <w:p w:rsidR="008F4A37" w:rsidRP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 xml:space="preserve">Должностное лицо, </w:t>
      </w:r>
      <w:r w:rsidRPr="008F4A37">
        <w:rPr>
          <w:rFonts w:ascii="Times New Roman" w:eastAsia="Times New Roman" w:hAnsi="Times New Roman" w:cs="Times New Roman"/>
          <w:kern w:val="26"/>
          <w:sz w:val="28"/>
          <w:szCs w:val="28"/>
        </w:rPr>
        <w:t>ответственное за реализацию Антикоррупционной политики,</w:t>
      </w:r>
      <w:r w:rsidRPr="008F4A37">
        <w:rPr>
          <w:rFonts w:ascii="Times New Roman" w:eastAsia="Times New Roman" w:hAnsi="Times New Roman" w:cs="Times New Roman"/>
          <w:bCs/>
          <w:kern w:val="26"/>
          <w:sz w:val="28"/>
          <w:szCs w:val="28"/>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8F4A37" w:rsidRDefault="008F4A37" w:rsidP="00A41590">
      <w:pPr>
        <w:numPr>
          <w:ilvl w:val="1"/>
          <w:numId w:val="3"/>
        </w:numPr>
        <w:tabs>
          <w:tab w:val="left" w:pos="0"/>
        </w:tabs>
        <w:autoSpaceDE w:val="0"/>
        <w:autoSpaceDN w:val="0"/>
        <w:adjustRightInd w:val="0"/>
        <w:spacing w:after="0" w:line="240" w:lineRule="auto"/>
        <w:ind w:left="0" w:firstLine="0"/>
        <w:rPr>
          <w:rFonts w:ascii="Times New Roman" w:eastAsia="Times New Roman" w:hAnsi="Times New Roman" w:cs="Times New Roman"/>
          <w:bCs/>
          <w:kern w:val="26"/>
          <w:sz w:val="28"/>
          <w:szCs w:val="28"/>
        </w:rPr>
      </w:pPr>
      <w:r w:rsidRPr="008F4A37">
        <w:rPr>
          <w:rFonts w:ascii="Times New Roman" w:eastAsia="Times New Roman" w:hAnsi="Times New Roman" w:cs="Times New Roman"/>
          <w:bCs/>
          <w:kern w:val="26"/>
          <w:sz w:val="28"/>
          <w:szCs w:val="28"/>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41590" w:rsidRDefault="00A41590" w:rsidP="00A41590">
      <w:pPr>
        <w:tabs>
          <w:tab w:val="left" w:pos="0"/>
        </w:tabs>
        <w:autoSpaceDE w:val="0"/>
        <w:autoSpaceDN w:val="0"/>
        <w:adjustRightInd w:val="0"/>
        <w:spacing w:after="0" w:line="240" w:lineRule="auto"/>
        <w:rPr>
          <w:rFonts w:ascii="Times New Roman" w:eastAsia="Times New Roman" w:hAnsi="Times New Roman" w:cs="Times New Roman"/>
          <w:bCs/>
          <w:kern w:val="26"/>
          <w:sz w:val="28"/>
          <w:szCs w:val="28"/>
        </w:rPr>
      </w:pPr>
    </w:p>
    <w:p w:rsidR="00A41590" w:rsidRPr="00A41590" w:rsidRDefault="00A41590" w:rsidP="00A41590">
      <w:pPr>
        <w:keepNext/>
        <w:pageBreakBefore/>
        <w:widowControl w:val="0"/>
        <w:tabs>
          <w:tab w:val="left" w:pos="2030"/>
        </w:tabs>
        <w:autoSpaceDE w:val="0"/>
        <w:autoSpaceDN w:val="0"/>
        <w:adjustRightInd w:val="0"/>
        <w:spacing w:after="0" w:line="240" w:lineRule="auto"/>
        <w:ind w:left="6480"/>
        <w:rPr>
          <w:rFonts w:ascii="Times New Roman" w:hAnsi="Times New Roman" w:cs="Times New Roman"/>
          <w:bCs/>
          <w:sz w:val="20"/>
          <w:szCs w:val="20"/>
          <w:lang w:eastAsia="ru-RU"/>
        </w:rPr>
      </w:pPr>
      <w:bookmarkStart w:id="15" w:name="_Ref422748565"/>
      <w:r w:rsidRPr="00A41590">
        <w:rPr>
          <w:rFonts w:ascii="Times New Roman" w:hAnsi="Times New Roman" w:cs="Times New Roman"/>
          <w:bCs/>
          <w:sz w:val="20"/>
          <w:szCs w:val="20"/>
          <w:lang w:eastAsia="ru-RU"/>
        </w:rPr>
        <w:lastRenderedPageBreak/>
        <w:t xml:space="preserve">Приложение № </w:t>
      </w:r>
      <w:r>
        <w:rPr>
          <w:rFonts w:ascii="Times New Roman" w:hAnsi="Times New Roman" w:cs="Times New Roman"/>
          <w:bCs/>
          <w:sz w:val="20"/>
          <w:szCs w:val="20"/>
          <w:lang w:eastAsia="ru-RU"/>
        </w:rPr>
        <w:t>1</w:t>
      </w:r>
      <w:bookmarkEnd w:id="15"/>
      <w:r w:rsidRPr="00A41590">
        <w:rPr>
          <w:rFonts w:ascii="Times New Roman" w:hAnsi="Times New Roman" w:cs="Times New Roman"/>
          <w:bCs/>
          <w:sz w:val="20"/>
          <w:szCs w:val="20"/>
          <w:lang w:eastAsia="ru-RU"/>
        </w:rPr>
        <w:br/>
        <w:t>к Антикоррупционной политике</w:t>
      </w:r>
      <w:r w:rsidRPr="00A41590">
        <w:rPr>
          <w:rFonts w:ascii="Times New Roman" w:hAnsi="Times New Roman" w:cs="Times New Roman"/>
          <w:bCs/>
          <w:sz w:val="20"/>
          <w:szCs w:val="20"/>
          <w:lang w:eastAsia="ru-RU"/>
        </w:rPr>
        <w:br/>
      </w:r>
      <w:r>
        <w:rPr>
          <w:rFonts w:ascii="Times New Roman" w:hAnsi="Times New Roman" w:cs="Times New Roman"/>
          <w:bCs/>
          <w:sz w:val="20"/>
          <w:szCs w:val="20"/>
          <w:lang w:eastAsia="ru-RU"/>
        </w:rPr>
        <w:t>МДОУ «Детский сад № 155»</w:t>
      </w:r>
    </w:p>
    <w:p w:rsidR="00A41590" w:rsidRPr="00A41590" w:rsidRDefault="00A41590" w:rsidP="00A41590">
      <w:pPr>
        <w:tabs>
          <w:tab w:val="left" w:pos="2030"/>
        </w:tabs>
        <w:spacing w:after="0" w:line="240" w:lineRule="auto"/>
        <w:ind w:firstLine="709"/>
        <w:jc w:val="center"/>
        <w:rPr>
          <w:rFonts w:ascii="Times New Roman" w:eastAsia="Times New Roman" w:hAnsi="Times New Roman"/>
          <w:b/>
          <w:bCs/>
          <w:sz w:val="28"/>
        </w:rPr>
      </w:pPr>
    </w:p>
    <w:p w:rsidR="00A41590" w:rsidRPr="00A41590" w:rsidRDefault="00A41590" w:rsidP="00A41590">
      <w:pPr>
        <w:keepNext/>
        <w:keepLines/>
        <w:tabs>
          <w:tab w:val="left" w:pos="0"/>
        </w:tabs>
        <w:spacing w:before="240" w:after="0" w:line="240" w:lineRule="auto"/>
        <w:ind w:left="-142" w:firstLine="142"/>
        <w:jc w:val="center"/>
        <w:rPr>
          <w:rFonts w:ascii="Times New Roman" w:eastAsia="Times New Roman" w:hAnsi="Times New Roman" w:cs="Times New Roman"/>
          <w:sz w:val="24"/>
          <w:szCs w:val="20"/>
        </w:rPr>
      </w:pPr>
      <w:r w:rsidRPr="00A41590">
        <w:rPr>
          <w:rFonts w:ascii="Times New Roman" w:eastAsia="Times New Roman" w:hAnsi="Times New Roman" w:cs="Times New Roman"/>
          <w:b/>
          <w:kern w:val="26"/>
          <w:sz w:val="28"/>
          <w:szCs w:val="28"/>
        </w:rPr>
        <w:t>Антикоррупционная оговорка</w:t>
      </w:r>
      <w:r w:rsidRPr="00A41590">
        <w:rPr>
          <w:rFonts w:ascii="Times New Roman" w:eastAsia="Times New Roman" w:hAnsi="Times New Roman" w:cs="Times New Roman"/>
          <w:b/>
          <w:kern w:val="26"/>
          <w:sz w:val="28"/>
          <w:szCs w:val="28"/>
        </w:rPr>
        <w:br/>
      </w:r>
    </w:p>
    <w:p w:rsidR="00A41590" w:rsidRPr="00A41590" w:rsidRDefault="00A41590" w:rsidP="00A41590">
      <w:pPr>
        <w:keepNext/>
        <w:tabs>
          <w:tab w:val="left" w:pos="2030"/>
        </w:tabs>
        <w:spacing w:after="0"/>
        <w:ind w:firstLine="709"/>
        <w:jc w:val="both"/>
        <w:rPr>
          <w:rFonts w:ascii="Times New Roman" w:eastAsia="Times New Roman" w:hAnsi="Times New Roman"/>
          <w:kern w:val="26"/>
          <w:sz w:val="28"/>
        </w:rPr>
      </w:pPr>
      <w:r w:rsidRPr="00A41590">
        <w:rPr>
          <w:rFonts w:ascii="Times New Roman" w:eastAsia="Times New Roman" w:hAnsi="Times New Roman"/>
          <w:kern w:val="26"/>
          <w:sz w:val="28"/>
        </w:rPr>
        <w:t>Статья 1.</w:t>
      </w:r>
    </w:p>
    <w:p w:rsidR="00A41590" w:rsidRPr="00A41590" w:rsidRDefault="00A41590" w:rsidP="00A41590">
      <w:pPr>
        <w:tabs>
          <w:tab w:val="left" w:pos="2030"/>
        </w:tabs>
        <w:spacing w:after="0"/>
        <w:ind w:firstLine="709"/>
        <w:jc w:val="both"/>
        <w:rPr>
          <w:rFonts w:ascii="Times New Roman" w:eastAsia="Times New Roman" w:hAnsi="Times New Roman"/>
          <w:kern w:val="26"/>
          <w:sz w:val="28"/>
        </w:rPr>
      </w:pPr>
      <w:r w:rsidRPr="00A41590">
        <w:rPr>
          <w:rFonts w:ascii="Times New Roman" w:eastAsia="Times New Roman" w:hAnsi="Times New Roman"/>
          <w:kern w:val="26"/>
          <w:sz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41590" w:rsidRPr="00A41590" w:rsidRDefault="00A41590" w:rsidP="00A41590">
      <w:pPr>
        <w:tabs>
          <w:tab w:val="left" w:pos="2030"/>
        </w:tabs>
        <w:spacing w:after="0"/>
        <w:ind w:firstLine="709"/>
        <w:jc w:val="both"/>
        <w:rPr>
          <w:rFonts w:ascii="Times New Roman" w:eastAsia="Times New Roman" w:hAnsi="Times New Roman"/>
          <w:kern w:val="26"/>
          <w:sz w:val="28"/>
        </w:rPr>
      </w:pPr>
      <w:r w:rsidRPr="00A41590">
        <w:rPr>
          <w:rFonts w:ascii="Times New Roman" w:eastAsia="Times New Roman" w:hAnsi="Times New Roman"/>
          <w:kern w:val="26"/>
          <w:sz w:val="28"/>
        </w:rPr>
        <w:t>1.2. </w:t>
      </w:r>
      <w:proofErr w:type="gramStart"/>
      <w:r w:rsidRPr="00A41590">
        <w:rPr>
          <w:rFonts w:ascii="Times New Roman" w:eastAsia="Times New Roman" w:hAnsi="Times New Roman"/>
          <w:kern w:val="26"/>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41590" w:rsidRPr="00A41590" w:rsidRDefault="00A41590" w:rsidP="00A41590">
      <w:pPr>
        <w:tabs>
          <w:tab w:val="left" w:pos="2030"/>
        </w:tabs>
        <w:spacing w:after="0"/>
        <w:ind w:firstLine="709"/>
        <w:jc w:val="both"/>
        <w:rPr>
          <w:rFonts w:ascii="Times New Roman" w:eastAsia="Times New Roman" w:hAnsi="Times New Roman"/>
          <w:kern w:val="26"/>
          <w:sz w:val="28"/>
        </w:rPr>
      </w:pPr>
      <w:r w:rsidRPr="00A41590">
        <w:rPr>
          <w:rFonts w:ascii="Times New Roman" w:eastAsia="Times New Roman" w:hAnsi="Times New Roman"/>
          <w:kern w:val="26"/>
          <w:sz w:val="28"/>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41590">
        <w:rPr>
          <w:rFonts w:ascii="Times New Roman" w:eastAsia="Times New Roman" w:hAnsi="Times New Roman"/>
          <w:kern w:val="26"/>
          <w:sz w:val="28"/>
        </w:rPr>
        <w:t>с даты получения</w:t>
      </w:r>
      <w:proofErr w:type="gramEnd"/>
      <w:r w:rsidRPr="00A41590">
        <w:rPr>
          <w:rFonts w:ascii="Times New Roman" w:eastAsia="Times New Roman" w:hAnsi="Times New Roman"/>
          <w:kern w:val="26"/>
          <w:sz w:val="28"/>
        </w:rPr>
        <w:t xml:space="preserve"> письменного уведомления.</w:t>
      </w:r>
    </w:p>
    <w:p w:rsidR="00A41590" w:rsidRPr="00A41590" w:rsidRDefault="00A41590" w:rsidP="00A41590">
      <w:pPr>
        <w:tabs>
          <w:tab w:val="left" w:pos="2030"/>
        </w:tabs>
        <w:spacing w:after="0"/>
        <w:ind w:firstLine="709"/>
        <w:jc w:val="both"/>
        <w:rPr>
          <w:rFonts w:ascii="Times New Roman" w:eastAsia="Times New Roman" w:hAnsi="Times New Roman"/>
          <w:kern w:val="26"/>
          <w:sz w:val="28"/>
        </w:rPr>
      </w:pPr>
      <w:r w:rsidRPr="00A41590">
        <w:rPr>
          <w:rFonts w:ascii="Times New Roman" w:eastAsia="Times New Roman" w:hAnsi="Times New Roman"/>
          <w:kern w:val="26"/>
          <w:sz w:val="28"/>
        </w:rPr>
        <w:t>1.4. </w:t>
      </w:r>
      <w:proofErr w:type="gramStart"/>
      <w:r w:rsidRPr="00A41590">
        <w:rPr>
          <w:rFonts w:ascii="Times New Roman" w:eastAsia="Times New Roman" w:hAnsi="Times New Roman"/>
          <w:kern w:val="26"/>
          <w:sz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41590">
        <w:rPr>
          <w:rFonts w:ascii="Times New Roman" w:eastAsia="Times New Roman" w:hAnsi="Times New Roman"/>
          <w:kern w:val="26"/>
          <w:sz w:val="28"/>
        </w:rPr>
        <w:t xml:space="preserve"> легализации доходов, полученных преступным путем.</w:t>
      </w:r>
    </w:p>
    <w:p w:rsidR="00A41590" w:rsidRPr="00A41590" w:rsidRDefault="00A41590" w:rsidP="00A41590">
      <w:pPr>
        <w:keepNext/>
        <w:tabs>
          <w:tab w:val="left" w:pos="2030"/>
        </w:tabs>
        <w:spacing w:after="0"/>
        <w:ind w:firstLine="709"/>
        <w:jc w:val="both"/>
        <w:rPr>
          <w:rFonts w:ascii="Times New Roman" w:eastAsia="Times New Roman" w:hAnsi="Times New Roman"/>
          <w:kern w:val="26"/>
          <w:sz w:val="28"/>
        </w:rPr>
      </w:pPr>
      <w:r w:rsidRPr="00A41590">
        <w:rPr>
          <w:rFonts w:ascii="Times New Roman" w:eastAsia="Times New Roman" w:hAnsi="Times New Roman"/>
          <w:kern w:val="26"/>
          <w:sz w:val="28"/>
        </w:rPr>
        <w:t>Статья 2.</w:t>
      </w:r>
    </w:p>
    <w:p w:rsidR="00A41590" w:rsidRPr="00A41590" w:rsidRDefault="00A41590" w:rsidP="00A41590">
      <w:pPr>
        <w:tabs>
          <w:tab w:val="left" w:pos="2030"/>
        </w:tabs>
        <w:spacing w:after="0"/>
        <w:ind w:firstLine="709"/>
        <w:jc w:val="both"/>
        <w:rPr>
          <w:rFonts w:ascii="Times New Roman" w:eastAsia="Times New Roman" w:hAnsi="Times New Roman"/>
          <w:kern w:val="26"/>
          <w:sz w:val="28"/>
        </w:rPr>
      </w:pPr>
      <w:proofErr w:type="gramStart"/>
      <w:r w:rsidRPr="00A41590">
        <w:rPr>
          <w:rFonts w:ascii="Times New Roman" w:eastAsia="Times New Roman" w:hAnsi="Times New Roman"/>
          <w:kern w:val="26"/>
          <w:sz w:val="28"/>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w:t>
      </w:r>
      <w:r w:rsidRPr="00A41590">
        <w:rPr>
          <w:rFonts w:ascii="Times New Roman" w:eastAsia="Times New Roman" w:hAnsi="Times New Roman"/>
          <w:kern w:val="26"/>
          <w:sz w:val="28"/>
        </w:rPr>
        <w:lastRenderedPageBreak/>
        <w:t>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41590">
        <w:rPr>
          <w:rFonts w:ascii="Times New Roman" w:eastAsia="Times New Roman" w:hAnsi="Times New Roman"/>
          <w:kern w:val="26"/>
          <w:sz w:val="28"/>
        </w:rPr>
        <w:t xml:space="preserve"> Сторона, по чьей инициативе </w:t>
      </w:r>
      <w:proofErr w:type="gramStart"/>
      <w:r w:rsidRPr="00A41590">
        <w:rPr>
          <w:rFonts w:ascii="Times New Roman" w:eastAsia="Times New Roman" w:hAnsi="Times New Roman"/>
          <w:kern w:val="26"/>
          <w:sz w:val="28"/>
        </w:rPr>
        <w:t>был</w:t>
      </w:r>
      <w:proofErr w:type="gramEnd"/>
      <w:r w:rsidRPr="00A41590">
        <w:rPr>
          <w:rFonts w:ascii="Times New Roman" w:eastAsia="Times New Roman" w:hAnsi="Times New Roman"/>
          <w:kern w:val="26"/>
          <w:sz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1590" w:rsidRPr="008F4A37" w:rsidRDefault="00A41590" w:rsidP="00A41590">
      <w:pPr>
        <w:tabs>
          <w:tab w:val="left" w:pos="1418"/>
        </w:tabs>
        <w:autoSpaceDE w:val="0"/>
        <w:autoSpaceDN w:val="0"/>
        <w:adjustRightInd w:val="0"/>
        <w:spacing w:after="0" w:line="240" w:lineRule="auto"/>
        <w:ind w:left="1501"/>
        <w:jc w:val="both"/>
        <w:rPr>
          <w:rFonts w:ascii="Times New Roman" w:eastAsia="Times New Roman" w:hAnsi="Times New Roman" w:cs="Times New Roman"/>
          <w:bCs/>
          <w:kern w:val="26"/>
          <w:sz w:val="28"/>
          <w:szCs w:val="28"/>
        </w:rPr>
      </w:pPr>
    </w:p>
    <w:p w:rsidR="00555FB2" w:rsidRPr="00555FB2" w:rsidRDefault="00555FB2" w:rsidP="00555FB2">
      <w:pPr>
        <w:spacing w:line="240" w:lineRule="exact"/>
        <w:jc w:val="center"/>
        <w:rPr>
          <w:rFonts w:ascii="Times New Roman" w:eastAsia="Times New Roman" w:hAnsi="Times New Roman" w:cs="Times New Roman"/>
          <w:b/>
          <w:sz w:val="28"/>
          <w:szCs w:val="28"/>
        </w:rPr>
      </w:pPr>
    </w:p>
    <w:sectPr w:rsidR="00555FB2" w:rsidRPr="00555FB2" w:rsidSect="00A4159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9A923C1"/>
    <w:multiLevelType w:val="hybridMultilevel"/>
    <w:tmpl w:val="74544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CB"/>
    <w:rsid w:val="00077DE3"/>
    <w:rsid w:val="0013297C"/>
    <w:rsid w:val="00202779"/>
    <w:rsid w:val="00221500"/>
    <w:rsid w:val="002703FD"/>
    <w:rsid w:val="0028286C"/>
    <w:rsid w:val="00324364"/>
    <w:rsid w:val="003D05E6"/>
    <w:rsid w:val="003D4292"/>
    <w:rsid w:val="00555FB2"/>
    <w:rsid w:val="00596601"/>
    <w:rsid w:val="005A476D"/>
    <w:rsid w:val="005E22E3"/>
    <w:rsid w:val="006D047E"/>
    <w:rsid w:val="007A30B9"/>
    <w:rsid w:val="00895684"/>
    <w:rsid w:val="008F4A37"/>
    <w:rsid w:val="009D0E82"/>
    <w:rsid w:val="00A41590"/>
    <w:rsid w:val="00A6755B"/>
    <w:rsid w:val="00B061EB"/>
    <w:rsid w:val="00B065DF"/>
    <w:rsid w:val="00B26BB7"/>
    <w:rsid w:val="00CC2ACE"/>
    <w:rsid w:val="00D74203"/>
    <w:rsid w:val="00E449CB"/>
    <w:rsid w:val="00EE4234"/>
    <w:rsid w:val="00F15EED"/>
    <w:rsid w:val="00F7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C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4203"/>
    <w:rPr>
      <w:rFonts w:ascii="Tahoma" w:hAnsi="Tahoma" w:cs="Tahoma"/>
      <w:sz w:val="16"/>
      <w:szCs w:val="16"/>
    </w:rPr>
  </w:style>
  <w:style w:type="character" w:customStyle="1" w:styleId="a4">
    <w:name w:val="Текст выноски Знак"/>
    <w:basedOn w:val="a0"/>
    <w:link w:val="a3"/>
    <w:uiPriority w:val="99"/>
    <w:semiHidden/>
    <w:locked/>
    <w:rPr>
      <w:rFonts w:ascii="Times New Roman" w:hAnsi="Times New Roman" w:cs="Times New Roman"/>
      <w:sz w:val="2"/>
      <w:szCs w:val="2"/>
      <w:lang w:eastAsia="en-US"/>
    </w:rPr>
  </w:style>
  <w:style w:type="paragraph" w:customStyle="1" w:styleId="1">
    <w:name w:val="Абзац списка1"/>
    <w:basedOn w:val="a"/>
    <w:uiPriority w:val="99"/>
    <w:rsid w:val="00D74203"/>
    <w:pPr>
      <w:autoSpaceDE w:val="0"/>
      <w:autoSpaceDN w:val="0"/>
      <w:adjustRightInd w:val="0"/>
      <w:spacing w:after="0" w:line="252" w:lineRule="auto"/>
      <w:ind w:left="720"/>
    </w:pPr>
    <w:rPr>
      <w:sz w:val="24"/>
      <w:szCs w:val="24"/>
      <w:lang w:eastAsia="ru-RU"/>
    </w:rPr>
  </w:style>
  <w:style w:type="paragraph" w:styleId="a5">
    <w:name w:val="No Spacing"/>
    <w:uiPriority w:val="1"/>
    <w:qFormat/>
    <w:rsid w:val="0032436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C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4203"/>
    <w:rPr>
      <w:rFonts w:ascii="Tahoma" w:hAnsi="Tahoma" w:cs="Tahoma"/>
      <w:sz w:val="16"/>
      <w:szCs w:val="16"/>
    </w:rPr>
  </w:style>
  <w:style w:type="character" w:customStyle="1" w:styleId="a4">
    <w:name w:val="Текст выноски Знак"/>
    <w:basedOn w:val="a0"/>
    <w:link w:val="a3"/>
    <w:uiPriority w:val="99"/>
    <w:semiHidden/>
    <w:locked/>
    <w:rPr>
      <w:rFonts w:ascii="Times New Roman" w:hAnsi="Times New Roman" w:cs="Times New Roman"/>
      <w:sz w:val="2"/>
      <w:szCs w:val="2"/>
      <w:lang w:eastAsia="en-US"/>
    </w:rPr>
  </w:style>
  <w:style w:type="paragraph" w:customStyle="1" w:styleId="1">
    <w:name w:val="Абзац списка1"/>
    <w:basedOn w:val="a"/>
    <w:uiPriority w:val="99"/>
    <w:rsid w:val="00D74203"/>
    <w:pPr>
      <w:autoSpaceDE w:val="0"/>
      <w:autoSpaceDN w:val="0"/>
      <w:adjustRightInd w:val="0"/>
      <w:spacing w:after="0" w:line="252" w:lineRule="auto"/>
      <w:ind w:left="720"/>
    </w:pPr>
    <w:rPr>
      <w:sz w:val="24"/>
      <w:szCs w:val="24"/>
      <w:lang w:eastAsia="ru-RU"/>
    </w:rPr>
  </w:style>
  <w:style w:type="paragraph" w:styleId="a5">
    <w:name w:val="No Spacing"/>
    <w:uiPriority w:val="1"/>
    <w:qFormat/>
    <w:rsid w:val="0032436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№53</dc:creator>
  <cp:lastModifiedBy>Notebook</cp:lastModifiedBy>
  <cp:revision>6</cp:revision>
  <cp:lastPrinted>2018-10-26T12:12:00Z</cp:lastPrinted>
  <dcterms:created xsi:type="dcterms:W3CDTF">2020-03-24T09:05:00Z</dcterms:created>
  <dcterms:modified xsi:type="dcterms:W3CDTF">2020-03-25T07:08:00Z</dcterms:modified>
</cp:coreProperties>
</file>