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9F5" w:rsidRDefault="004335B0" w:rsidP="00087D62">
      <w:pPr>
        <w:tabs>
          <w:tab w:val="num" w:pos="-109"/>
        </w:tabs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D:\Documents_Elena\Downloads\18-12-2015_09-33-4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18-12-2015_09-33-40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F5" w:rsidRDefault="001B59F5" w:rsidP="004335B0">
      <w:pPr>
        <w:tabs>
          <w:tab w:val="num" w:pos="-109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  <w:lang w:val="en-US"/>
        </w:rPr>
      </w:pPr>
    </w:p>
    <w:p w:rsidR="004335B0" w:rsidRPr="004335B0" w:rsidRDefault="004335B0" w:rsidP="004335B0">
      <w:pPr>
        <w:tabs>
          <w:tab w:val="num" w:pos="-109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  <w:lang w:val="en-US"/>
        </w:rPr>
      </w:pPr>
    </w:p>
    <w:p w:rsidR="00087D62" w:rsidRPr="00A26D1F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lastRenderedPageBreak/>
        <w:t xml:space="preserve">организовать подготовку </w:t>
      </w:r>
      <w:r>
        <w:rPr>
          <w:rFonts w:ascii="Times New Roman" w:hAnsi="Times New Roman"/>
          <w:sz w:val="26"/>
          <w:szCs w:val="26"/>
        </w:rPr>
        <w:t xml:space="preserve">сотрудников </w:t>
      </w:r>
      <w:r w:rsidRPr="00A26D1F">
        <w:rPr>
          <w:rFonts w:ascii="Times New Roman" w:hAnsi="Times New Roman"/>
          <w:sz w:val="26"/>
          <w:szCs w:val="26"/>
        </w:rPr>
        <w:t>совместно с правоохранительными органами, путем практических занятий по действиям в условиях проявления терроризма;</w:t>
      </w:r>
    </w:p>
    <w:p w:rsidR="00087D62" w:rsidRPr="00A26D1F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запретить</w:t>
      </w:r>
      <w:r w:rsidRPr="00A26D1F">
        <w:rPr>
          <w:rFonts w:ascii="Times New Roman" w:hAnsi="Times New Roman"/>
          <w:sz w:val="26"/>
          <w:szCs w:val="26"/>
        </w:rPr>
        <w:t xml:space="preserve"> места парковки автомобилей  ближе </w:t>
      </w:r>
      <w:smartTag w:uri="urn:schemas-microsoft-com:office:smarttags" w:element="metricconverter">
        <w:smartTagPr>
          <w:attr w:name="ProductID" w:val="100 м"/>
        </w:smartTagPr>
        <w:r w:rsidRPr="00A26D1F">
          <w:rPr>
            <w:rFonts w:ascii="Times New Roman" w:hAnsi="Times New Roman"/>
            <w:sz w:val="26"/>
            <w:szCs w:val="26"/>
          </w:rPr>
          <w:t>100 м</w:t>
        </w:r>
        <w:r>
          <w:rPr>
            <w:rFonts w:ascii="Times New Roman" w:hAnsi="Times New Roman"/>
            <w:sz w:val="26"/>
            <w:szCs w:val="26"/>
          </w:rPr>
          <w:t>.</w:t>
        </w:r>
      </w:smartTag>
      <w:r w:rsidRPr="00A26D1F">
        <w:rPr>
          <w:rFonts w:ascii="Times New Roman" w:hAnsi="Times New Roman"/>
          <w:sz w:val="26"/>
          <w:szCs w:val="26"/>
        </w:rPr>
        <w:t xml:space="preserve"> от мест скопления людей;</w:t>
      </w:r>
    </w:p>
    <w:p w:rsidR="00087D62" w:rsidRPr="00A26D1F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подготовить необходимое количество планов осмотра объекта, порядок и сроки контрольных проверок мест временного складирования, контейнеров – мусоросборников, урн и т.п.;</w:t>
      </w:r>
    </w:p>
    <w:p w:rsidR="00087D62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освободить от лишних предметов служебные помещения</w:t>
      </w:r>
    </w:p>
    <w:p w:rsidR="00087D62" w:rsidRPr="00A26D1F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обеспечить регулярное удаление из здания отходов,мусора;</w:t>
      </w:r>
    </w:p>
    <w:p w:rsidR="00087D62" w:rsidRPr="00A26D1F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 xml:space="preserve">контейнеры-мусоросборники  установить </w:t>
      </w:r>
      <w:r>
        <w:rPr>
          <w:rFonts w:ascii="Times New Roman" w:hAnsi="Times New Roman"/>
          <w:sz w:val="26"/>
          <w:szCs w:val="26"/>
        </w:rPr>
        <w:t>на контейнерной площадке</w:t>
      </w:r>
      <w:r w:rsidRPr="00A26D1F">
        <w:rPr>
          <w:rFonts w:ascii="Times New Roman" w:hAnsi="Times New Roman"/>
          <w:sz w:val="26"/>
          <w:szCs w:val="26"/>
        </w:rPr>
        <w:t>;</w:t>
      </w:r>
    </w:p>
    <w:p w:rsidR="00087D62" w:rsidRPr="00781E6C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довести до все</w:t>
      </w:r>
      <w:r>
        <w:rPr>
          <w:rFonts w:ascii="Times New Roman" w:hAnsi="Times New Roman"/>
          <w:sz w:val="26"/>
          <w:szCs w:val="26"/>
        </w:rPr>
        <w:t xml:space="preserve">х сотрудников ДОУ </w:t>
      </w:r>
      <w:r w:rsidRPr="00A26D1F">
        <w:rPr>
          <w:rFonts w:ascii="Times New Roman" w:hAnsi="Times New Roman"/>
          <w:sz w:val="26"/>
          <w:szCs w:val="26"/>
        </w:rPr>
        <w:t>номера телефонов, по которым необходимо поставить в известность определенные органы при обнаружении подозрительных предметов или признаков угрозы проведения террористического акта</w:t>
      </w:r>
      <w:r w:rsidRPr="00781E6C">
        <w:rPr>
          <w:rFonts w:ascii="Times New Roman" w:hAnsi="Times New Roman"/>
          <w:sz w:val="26"/>
          <w:szCs w:val="26"/>
        </w:rPr>
        <w:t>.</w:t>
      </w:r>
    </w:p>
    <w:p w:rsidR="00087D62" w:rsidRPr="00A26D1F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7D62" w:rsidRDefault="00087D62" w:rsidP="00087D62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26D1F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A26D1F">
        <w:rPr>
          <w:rFonts w:ascii="Times New Roman" w:hAnsi="Times New Roman"/>
          <w:b/>
          <w:sz w:val="26"/>
          <w:szCs w:val="26"/>
        </w:rPr>
        <w:t>. Действия при обнаружении предмета, похож</w:t>
      </w:r>
      <w:r>
        <w:rPr>
          <w:rFonts w:ascii="Times New Roman" w:hAnsi="Times New Roman"/>
          <w:b/>
          <w:sz w:val="26"/>
          <w:szCs w:val="26"/>
        </w:rPr>
        <w:t>его на взрывное устройство</w:t>
      </w:r>
    </w:p>
    <w:p w:rsidR="00087D62" w:rsidRPr="00A26D1F" w:rsidRDefault="00087D62" w:rsidP="00087D62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87D62" w:rsidRPr="00307C03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307C03">
        <w:rPr>
          <w:rFonts w:ascii="Times New Roman" w:hAnsi="Times New Roman"/>
          <w:b/>
          <w:bCs/>
          <w:sz w:val="26"/>
          <w:szCs w:val="26"/>
        </w:rPr>
        <w:t>1. Признаки, которые могут указывать на наличие взрывного устройства:</w:t>
      </w:r>
    </w:p>
    <w:p w:rsidR="00087D62" w:rsidRPr="00A26D1F" w:rsidRDefault="00087D62" w:rsidP="00087D62">
      <w:pPr>
        <w:tabs>
          <w:tab w:val="num" w:pos="0"/>
          <w:tab w:val="left" w:pos="32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наличие на обнаруженном предмете проводов, веревок, изоляционной ленты;</w:t>
      </w:r>
    </w:p>
    <w:p w:rsidR="00087D62" w:rsidRPr="00A26D1F" w:rsidRDefault="00087D62" w:rsidP="00087D62">
      <w:pPr>
        <w:tabs>
          <w:tab w:val="num" w:pos="0"/>
          <w:tab w:val="left" w:pos="32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подозрительные звуки, щелчки, тиканье часов;</w:t>
      </w:r>
    </w:p>
    <w:p w:rsidR="00087D62" w:rsidRPr="00A26D1F" w:rsidRDefault="00087D62" w:rsidP="00087D62">
      <w:pPr>
        <w:tabs>
          <w:tab w:val="num" w:pos="0"/>
          <w:tab w:val="left" w:pos="32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от предмета исходит характерный запах миндаля или другой необычный запах.</w:t>
      </w:r>
    </w:p>
    <w:p w:rsidR="00087D62" w:rsidRPr="00A26D1F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2. </w:t>
      </w:r>
      <w:r w:rsidRPr="00A26D1F">
        <w:rPr>
          <w:rFonts w:ascii="Times New Roman" w:hAnsi="Times New Roman"/>
          <w:b/>
          <w:bCs/>
          <w:sz w:val="26"/>
          <w:szCs w:val="26"/>
        </w:rPr>
        <w:t>Причины, служащие поводом для опасения:</w:t>
      </w:r>
    </w:p>
    <w:p w:rsidR="00087D62" w:rsidRPr="00A26D1F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нахождение подозрительных лиц до обнаружения этого предмета;</w:t>
      </w:r>
    </w:p>
    <w:p w:rsidR="00087D62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угрозы лично, по телефону или в почтовых отправлениях.</w:t>
      </w:r>
    </w:p>
    <w:p w:rsidR="00087D62" w:rsidRPr="00A26D1F" w:rsidRDefault="00087D62" w:rsidP="00087D6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3. </w:t>
      </w:r>
      <w:r w:rsidRPr="00A26D1F">
        <w:rPr>
          <w:rFonts w:ascii="Times New Roman" w:hAnsi="Times New Roman"/>
          <w:b/>
          <w:bCs/>
          <w:sz w:val="26"/>
          <w:szCs w:val="26"/>
        </w:rPr>
        <w:t>Действия:</w:t>
      </w:r>
    </w:p>
    <w:p w:rsidR="00087D62" w:rsidRDefault="00087D62" w:rsidP="00087D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немедленно сообщить об обнаружении подозрительного предмета в правоохранительные органы;</w:t>
      </w:r>
    </w:p>
    <w:p w:rsidR="00087D62" w:rsidRPr="002679AA" w:rsidRDefault="00087D62" w:rsidP="00087D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679AA">
        <w:rPr>
          <w:rFonts w:ascii="Times New Roman" w:eastAsia="Times New Roman" w:hAnsi="Times New Roman"/>
          <w:sz w:val="26"/>
          <w:szCs w:val="26"/>
          <w:lang w:eastAsia="ru-RU"/>
        </w:rPr>
        <w:t>воспитанникам и сотрудникам находиться на безопасном расстоянии от этого предмета (не ближе 100 м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 w:rsidRPr="002679AA">
        <w:rPr>
          <w:rFonts w:ascii="Times New Roman" w:eastAsia="Times New Roman" w:hAnsi="Times New Roman"/>
          <w:sz w:val="26"/>
          <w:szCs w:val="26"/>
          <w:lang w:eastAsia="ru-RU"/>
        </w:rPr>
        <w:t>, не приближаться, не трогать, не вскрывать и не перемещать находку;</w:t>
      </w:r>
    </w:p>
    <w:p w:rsidR="00087D62" w:rsidRPr="002679AA" w:rsidRDefault="00087D62" w:rsidP="00087D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679AA">
        <w:rPr>
          <w:rFonts w:ascii="Times New Roman" w:eastAsia="Times New Roman" w:hAnsi="Times New Roman"/>
          <w:sz w:val="26"/>
          <w:szCs w:val="26"/>
          <w:lang w:eastAsia="ru-RU"/>
        </w:rPr>
        <w:t xml:space="preserve">выставить оцепление из сотрудников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ДОУ </w:t>
      </w:r>
      <w:r w:rsidRPr="002679AA">
        <w:rPr>
          <w:rFonts w:ascii="Times New Roman" w:eastAsia="Times New Roman" w:hAnsi="Times New Roman"/>
          <w:sz w:val="26"/>
          <w:szCs w:val="26"/>
          <w:lang w:eastAsia="ru-RU"/>
        </w:rPr>
        <w:t>для обеспечения общественного порядка;</w:t>
      </w:r>
    </w:p>
    <w:p w:rsidR="00087D62" w:rsidRPr="002679AA" w:rsidRDefault="00087D62" w:rsidP="00087D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679AA">
        <w:rPr>
          <w:rFonts w:ascii="Times New Roman" w:eastAsia="Times New Roman" w:hAnsi="Times New Roman"/>
          <w:sz w:val="26"/>
          <w:szCs w:val="26"/>
          <w:lang w:eastAsia="ru-RU"/>
        </w:rPr>
        <w:t>заместителю заведующего по хозяйственной части обеспечить возможность беспрепятственного подъезда к месту обнаружения опасного или подозрительного предмета автомашин правоохранительных органов, медицинской помощи, пожарной охраны и служб МЧС;</w:t>
      </w:r>
    </w:p>
    <w:p w:rsidR="00087D62" w:rsidRPr="002679AA" w:rsidRDefault="00087D62" w:rsidP="00087D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679AA">
        <w:rPr>
          <w:rFonts w:ascii="Times New Roman" w:eastAsia="Times New Roman" w:hAnsi="Times New Roman"/>
          <w:sz w:val="26"/>
          <w:szCs w:val="26"/>
          <w:lang w:eastAsia="ru-RU"/>
        </w:rPr>
        <w:t>лицам, обнаружившим опасный или подозрительный предмет, до прибытия оперативно-следственной группы находиться на безопасном расстоянии от этого предмета в готовности дать показания, касающиеся случившегося;</w:t>
      </w:r>
    </w:p>
    <w:p w:rsidR="00087D62" w:rsidRPr="002679AA" w:rsidRDefault="00087D62" w:rsidP="00087D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679AA">
        <w:rPr>
          <w:rFonts w:ascii="Times New Roman" w:eastAsia="Times New Roman" w:hAnsi="Times New Roman"/>
          <w:sz w:val="26"/>
          <w:szCs w:val="26"/>
          <w:lang w:eastAsia="ru-RU"/>
        </w:rPr>
        <w:t>в случае необходимости или по указанию правоохранительных органов и спецслужб заведующ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ийДОУ </w:t>
      </w:r>
      <w:r w:rsidRPr="002679AA">
        <w:rPr>
          <w:rFonts w:ascii="Times New Roman" w:eastAsia="Times New Roman" w:hAnsi="Times New Roman"/>
          <w:sz w:val="26"/>
          <w:szCs w:val="26"/>
          <w:lang w:eastAsia="ru-RU"/>
        </w:rPr>
        <w:t>или лицо, 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го</w:t>
      </w:r>
      <w:r w:rsidRPr="002679AA">
        <w:rPr>
          <w:rFonts w:ascii="Times New Roman" w:eastAsia="Times New Roman" w:hAnsi="Times New Roman"/>
          <w:sz w:val="26"/>
          <w:szCs w:val="26"/>
          <w:lang w:eastAsia="ru-RU"/>
        </w:rPr>
        <w:t xml:space="preserve"> замещающее, подает команду для осуществления эвакуации сотрудников и воспитанников согласно плану эвакуации.</w:t>
      </w:r>
    </w:p>
    <w:p w:rsidR="00087D62" w:rsidRDefault="00087D62" w:rsidP="00087D6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4335B0" w:rsidRDefault="004335B0" w:rsidP="00087D6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4335B0" w:rsidRDefault="004335B0" w:rsidP="00087D6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:rsidR="00087D62" w:rsidRPr="00FB4D14" w:rsidRDefault="00087D62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A26D1F">
        <w:rPr>
          <w:rFonts w:ascii="Times New Roman" w:hAnsi="Times New Roman"/>
          <w:b/>
          <w:sz w:val="26"/>
          <w:szCs w:val="26"/>
          <w:lang w:val="en-US"/>
        </w:rPr>
        <w:lastRenderedPageBreak/>
        <w:t>III</w:t>
      </w:r>
      <w:r w:rsidRPr="00A26D1F">
        <w:rPr>
          <w:rFonts w:ascii="Times New Roman" w:hAnsi="Times New Roman"/>
          <w:b/>
          <w:sz w:val="26"/>
          <w:szCs w:val="26"/>
        </w:rPr>
        <w:t xml:space="preserve">. Действия при </w:t>
      </w:r>
      <w:r w:rsidRPr="00A26D1F">
        <w:rPr>
          <w:rFonts w:ascii="Times New Roman" w:hAnsi="Times New Roman"/>
          <w:b/>
          <w:bCs/>
          <w:sz w:val="26"/>
          <w:szCs w:val="26"/>
        </w:rPr>
        <w:t>поступлении информации об угрозе</w:t>
      </w:r>
    </w:p>
    <w:p w:rsidR="00087D62" w:rsidRDefault="00087D62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A26D1F">
        <w:rPr>
          <w:rFonts w:ascii="Times New Roman" w:hAnsi="Times New Roman"/>
          <w:b/>
          <w:bCs/>
          <w:sz w:val="26"/>
          <w:szCs w:val="26"/>
        </w:rPr>
        <w:t>террористического акта по телефону</w:t>
      </w:r>
    </w:p>
    <w:p w:rsidR="00087D62" w:rsidRPr="00A26D1F" w:rsidRDefault="00087D62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87D62" w:rsidRPr="00A26D1F" w:rsidRDefault="00087D62" w:rsidP="00087D62">
      <w:pPr>
        <w:spacing w:after="0" w:line="24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A26D1F">
        <w:rPr>
          <w:rFonts w:ascii="Times New Roman" w:hAnsi="Times New Roman"/>
          <w:b/>
          <w:bCs/>
          <w:sz w:val="26"/>
          <w:szCs w:val="26"/>
        </w:rPr>
        <w:t>1. Предупредит</w:t>
      </w:r>
      <w:r>
        <w:rPr>
          <w:rFonts w:ascii="Times New Roman" w:hAnsi="Times New Roman"/>
          <w:b/>
          <w:bCs/>
          <w:sz w:val="26"/>
          <w:szCs w:val="26"/>
        </w:rPr>
        <w:t>ельные меры (меры профилактики):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</w:t>
      </w:r>
      <w:r w:rsidRPr="00A26D1F">
        <w:rPr>
          <w:rFonts w:ascii="Times New Roman" w:hAnsi="Times New Roman"/>
          <w:sz w:val="26"/>
          <w:szCs w:val="26"/>
        </w:rPr>
        <w:t xml:space="preserve">нструктировать </w:t>
      </w:r>
      <w:r>
        <w:rPr>
          <w:rFonts w:ascii="Times New Roman" w:hAnsi="Times New Roman"/>
          <w:sz w:val="26"/>
          <w:szCs w:val="26"/>
        </w:rPr>
        <w:t xml:space="preserve">сотрудников </w:t>
      </w:r>
      <w:r w:rsidRPr="00A26D1F">
        <w:rPr>
          <w:rFonts w:ascii="Times New Roman" w:hAnsi="Times New Roman"/>
          <w:sz w:val="26"/>
          <w:szCs w:val="26"/>
        </w:rPr>
        <w:t>о порядке приема телефонных сообщений с угрозами террористического акта.</w:t>
      </w:r>
    </w:p>
    <w:p w:rsidR="003F75A9" w:rsidRDefault="00087D62" w:rsidP="003F75A9">
      <w:pPr>
        <w:pStyle w:val="a5"/>
        <w:rPr>
          <w:rFonts w:ascii="Times New Roman" w:hAnsi="Times New Roman"/>
          <w:sz w:val="26"/>
          <w:szCs w:val="26"/>
        </w:rPr>
      </w:pPr>
      <w:r w:rsidRPr="003F75A9">
        <w:rPr>
          <w:rFonts w:ascii="Times New Roman" w:hAnsi="Times New Roman"/>
          <w:sz w:val="26"/>
          <w:szCs w:val="26"/>
        </w:rPr>
        <w:t xml:space="preserve">после сообщения по телефону об угрозе взрыва, о наличии взрывного устройства </w:t>
      </w:r>
      <w:r w:rsidRPr="003F75A9">
        <w:rPr>
          <w:rFonts w:ascii="Times New Roman" w:hAnsi="Times New Roman"/>
          <w:sz w:val="26"/>
          <w:szCs w:val="26"/>
        </w:rPr>
        <w:br/>
        <w:t xml:space="preserve">не вдаваться в панику. Быть выдержанным и не прерывать говорящего. </w:t>
      </w:r>
    </w:p>
    <w:p w:rsidR="00087D62" w:rsidRPr="003F75A9" w:rsidRDefault="00087D62" w:rsidP="003F75A9">
      <w:pPr>
        <w:pStyle w:val="a5"/>
        <w:rPr>
          <w:rFonts w:ascii="Times New Roman" w:hAnsi="Times New Roman"/>
          <w:sz w:val="26"/>
          <w:szCs w:val="26"/>
        </w:rPr>
      </w:pPr>
      <w:r w:rsidRPr="003F75A9">
        <w:rPr>
          <w:rFonts w:ascii="Times New Roman" w:hAnsi="Times New Roman"/>
          <w:sz w:val="26"/>
          <w:szCs w:val="26"/>
        </w:rPr>
        <w:t>При возможности записать разговор. Постараться сразу дать знать об этой угрозе своемуколлеге, по возможности одновременно с разговором он должен по другому аппарату сообщить в правоохранительные органы о поступившей угрозе и номер телефона, по которому позвонил предполагаемый террорист;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A26D1F">
        <w:rPr>
          <w:rFonts w:ascii="Times New Roman" w:hAnsi="Times New Roman"/>
          <w:sz w:val="26"/>
          <w:szCs w:val="26"/>
        </w:rPr>
        <w:t xml:space="preserve">ри поступлении угрозы по телефону  необходимо действовать в соответствии </w:t>
      </w:r>
      <w:r>
        <w:rPr>
          <w:rFonts w:ascii="Times New Roman" w:hAnsi="Times New Roman"/>
          <w:sz w:val="26"/>
          <w:szCs w:val="26"/>
        </w:rPr>
        <w:br/>
      </w:r>
      <w:r w:rsidRPr="00A26D1F">
        <w:rPr>
          <w:rFonts w:ascii="Times New Roman" w:hAnsi="Times New Roman"/>
          <w:sz w:val="26"/>
          <w:szCs w:val="26"/>
        </w:rPr>
        <w:t>с «Порядком приема телефонного сообщения с угрозами террористического характера» (приложение 2);</w:t>
      </w:r>
    </w:p>
    <w:p w:rsidR="00087D62" w:rsidRPr="00A26D1F" w:rsidRDefault="00087D62" w:rsidP="00087D62">
      <w:pPr>
        <w:spacing w:after="0" w:line="24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A26D1F">
        <w:rPr>
          <w:rFonts w:ascii="Times New Roman" w:hAnsi="Times New Roman"/>
          <w:b/>
          <w:bCs/>
          <w:sz w:val="26"/>
          <w:szCs w:val="26"/>
        </w:rPr>
        <w:t>2. Действия при получении телефонного сообщения</w:t>
      </w:r>
      <w:r>
        <w:rPr>
          <w:rFonts w:ascii="Times New Roman" w:hAnsi="Times New Roman"/>
          <w:b/>
          <w:bCs/>
          <w:sz w:val="26"/>
          <w:szCs w:val="26"/>
        </w:rPr>
        <w:t>: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Pr="00A26D1F">
        <w:rPr>
          <w:rFonts w:ascii="Times New Roman" w:hAnsi="Times New Roman"/>
          <w:sz w:val="26"/>
          <w:szCs w:val="26"/>
        </w:rPr>
        <w:t>еагировать на каждый поступивший телефонный звонок</w:t>
      </w:r>
      <w:r>
        <w:rPr>
          <w:rFonts w:ascii="Times New Roman" w:hAnsi="Times New Roman"/>
          <w:sz w:val="26"/>
          <w:szCs w:val="26"/>
        </w:rPr>
        <w:t>;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Pr="00A26D1F">
        <w:rPr>
          <w:rFonts w:ascii="Times New Roman" w:hAnsi="Times New Roman"/>
          <w:sz w:val="26"/>
          <w:szCs w:val="26"/>
        </w:rPr>
        <w:t xml:space="preserve">ообщить в правоохранительные органы о поступившем телефонном звонке по </w:t>
      </w:r>
      <w:r>
        <w:rPr>
          <w:rFonts w:ascii="Times New Roman" w:hAnsi="Times New Roman"/>
          <w:sz w:val="26"/>
          <w:szCs w:val="26"/>
        </w:rPr>
        <w:t>тел. 02;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A26D1F">
        <w:rPr>
          <w:rFonts w:ascii="Times New Roman" w:hAnsi="Times New Roman"/>
          <w:sz w:val="26"/>
          <w:szCs w:val="26"/>
        </w:rPr>
        <w:t xml:space="preserve">ри необходимости эвакуировать </w:t>
      </w:r>
      <w:r>
        <w:rPr>
          <w:rFonts w:ascii="Times New Roman" w:hAnsi="Times New Roman"/>
          <w:sz w:val="26"/>
          <w:szCs w:val="26"/>
        </w:rPr>
        <w:t>людей, находящимся в здании,</w:t>
      </w:r>
      <w:r w:rsidRPr="00A26D1F">
        <w:rPr>
          <w:rFonts w:ascii="Times New Roman" w:hAnsi="Times New Roman"/>
          <w:sz w:val="26"/>
          <w:szCs w:val="26"/>
        </w:rPr>
        <w:t xml:space="preserve"> согласно плану эвакуации</w:t>
      </w:r>
      <w:r>
        <w:rPr>
          <w:rFonts w:ascii="Times New Roman" w:hAnsi="Times New Roman"/>
          <w:sz w:val="26"/>
          <w:szCs w:val="26"/>
        </w:rPr>
        <w:t>;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A26D1F">
        <w:rPr>
          <w:rFonts w:ascii="Times New Roman" w:hAnsi="Times New Roman"/>
          <w:sz w:val="26"/>
          <w:szCs w:val="26"/>
        </w:rPr>
        <w:t>беспечить беспрепятственную работу оперативно-следственной группы, кинологов и т.д.</w:t>
      </w:r>
      <w:r>
        <w:rPr>
          <w:rFonts w:ascii="Times New Roman" w:hAnsi="Times New Roman"/>
          <w:sz w:val="26"/>
          <w:szCs w:val="26"/>
        </w:rPr>
        <w:t>;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</w:t>
      </w:r>
      <w:r w:rsidRPr="00A26D1F">
        <w:rPr>
          <w:rFonts w:ascii="Times New Roman" w:hAnsi="Times New Roman"/>
          <w:sz w:val="26"/>
          <w:szCs w:val="26"/>
        </w:rPr>
        <w:t xml:space="preserve">еспечить немедленную передачу полученной по телефону информации </w:t>
      </w:r>
      <w:r>
        <w:rPr>
          <w:rFonts w:ascii="Times New Roman" w:hAnsi="Times New Roman"/>
          <w:sz w:val="26"/>
          <w:szCs w:val="26"/>
        </w:rPr>
        <w:br/>
      </w:r>
      <w:r w:rsidRPr="00A26D1F">
        <w:rPr>
          <w:rFonts w:ascii="Times New Roman" w:hAnsi="Times New Roman"/>
          <w:sz w:val="26"/>
          <w:szCs w:val="26"/>
        </w:rPr>
        <w:t xml:space="preserve">в правоохранительные органы и </w:t>
      </w:r>
      <w:r>
        <w:rPr>
          <w:rFonts w:ascii="Times New Roman" w:hAnsi="Times New Roman"/>
          <w:sz w:val="26"/>
          <w:szCs w:val="26"/>
        </w:rPr>
        <w:t>заведующемуДОУ</w:t>
      </w:r>
      <w:r w:rsidRPr="00A26D1F">
        <w:rPr>
          <w:rFonts w:ascii="Times New Roman" w:hAnsi="Times New Roman"/>
          <w:sz w:val="26"/>
          <w:szCs w:val="26"/>
        </w:rPr>
        <w:t>.</w:t>
      </w:r>
    </w:p>
    <w:p w:rsidR="00087D62" w:rsidRPr="00A26D1F" w:rsidRDefault="00087D62" w:rsidP="00087D62">
      <w:pPr>
        <w:spacing w:after="0" w:line="24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A26D1F">
        <w:rPr>
          <w:rFonts w:ascii="Times New Roman" w:hAnsi="Times New Roman"/>
          <w:b/>
          <w:bCs/>
          <w:sz w:val="26"/>
          <w:szCs w:val="26"/>
        </w:rPr>
        <w:t>Примерная форма действий при принятии сообщения об угрозе взрыва</w:t>
      </w:r>
      <w:r>
        <w:rPr>
          <w:rFonts w:ascii="Times New Roman" w:hAnsi="Times New Roman"/>
          <w:b/>
          <w:bCs/>
          <w:sz w:val="26"/>
          <w:szCs w:val="26"/>
        </w:rPr>
        <w:t>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Будьте спокойны, вежливы, не прерывайте говорящего. Включите магнитофон (</w:t>
      </w:r>
      <w:r w:rsidR="003F75A9">
        <w:rPr>
          <w:rFonts w:ascii="Times New Roman" w:hAnsi="Times New Roman"/>
          <w:sz w:val="26"/>
          <w:szCs w:val="26"/>
        </w:rPr>
        <w:t>любое звукозаписывающее устройство</w:t>
      </w:r>
      <w:r w:rsidRPr="00A26D1F">
        <w:rPr>
          <w:rFonts w:ascii="Times New Roman" w:hAnsi="Times New Roman"/>
          <w:sz w:val="26"/>
          <w:szCs w:val="26"/>
        </w:rPr>
        <w:t>). Сошлитесь на некачественную работу аппарата, чтобы полностью записать разговор.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A26D1F">
        <w:rPr>
          <w:rFonts w:ascii="Times New Roman" w:hAnsi="Times New Roman"/>
          <w:bCs/>
          <w:sz w:val="26"/>
          <w:szCs w:val="26"/>
        </w:rPr>
        <w:t>Не вешайте телефонную трубку по окончании разговора.</w:t>
      </w:r>
    </w:p>
    <w:p w:rsidR="00087D62" w:rsidRPr="00307C03" w:rsidRDefault="00087D62" w:rsidP="00087D62">
      <w:pPr>
        <w:spacing w:after="0" w:line="240" w:lineRule="auto"/>
        <w:ind w:firstLine="709"/>
        <w:rPr>
          <w:rFonts w:ascii="Times New Roman" w:hAnsi="Times New Roman"/>
          <w:bCs/>
          <w:sz w:val="26"/>
          <w:szCs w:val="26"/>
        </w:rPr>
      </w:pPr>
      <w:r w:rsidRPr="00307C03">
        <w:rPr>
          <w:rFonts w:ascii="Times New Roman" w:hAnsi="Times New Roman"/>
          <w:bCs/>
          <w:sz w:val="26"/>
          <w:szCs w:val="26"/>
        </w:rPr>
        <w:t>Примерные вопросы:</w:t>
      </w:r>
    </w:p>
    <w:p w:rsidR="00087D62" w:rsidRPr="00A26D1F" w:rsidRDefault="00087D62" w:rsidP="00087D62">
      <w:pPr>
        <w:numPr>
          <w:ilvl w:val="0"/>
          <w:numId w:val="1"/>
        </w:numPr>
        <w:tabs>
          <w:tab w:val="left" w:pos="1985"/>
        </w:tabs>
        <w:spacing w:after="0" w:line="240" w:lineRule="auto"/>
        <w:ind w:firstLine="578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Когда может быть произведен взрыв?</w:t>
      </w:r>
    </w:p>
    <w:p w:rsidR="00087D62" w:rsidRPr="00A26D1F" w:rsidRDefault="00087D62" w:rsidP="00087D62">
      <w:pPr>
        <w:numPr>
          <w:ilvl w:val="0"/>
          <w:numId w:val="1"/>
        </w:numPr>
        <w:tabs>
          <w:tab w:val="left" w:pos="1985"/>
        </w:tabs>
        <w:spacing w:after="0" w:line="240" w:lineRule="auto"/>
        <w:ind w:firstLine="578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Где заложено взрывное устройство?</w:t>
      </w:r>
    </w:p>
    <w:p w:rsidR="00087D62" w:rsidRPr="00A26D1F" w:rsidRDefault="00087D62" w:rsidP="00087D62">
      <w:pPr>
        <w:numPr>
          <w:ilvl w:val="0"/>
          <w:numId w:val="1"/>
        </w:numPr>
        <w:tabs>
          <w:tab w:val="left" w:pos="1985"/>
        </w:tabs>
        <w:spacing w:after="0" w:line="240" w:lineRule="auto"/>
        <w:ind w:firstLine="578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Что оно из себя представляет?</w:t>
      </w:r>
    </w:p>
    <w:p w:rsidR="00087D62" w:rsidRPr="00A26D1F" w:rsidRDefault="00087D62" w:rsidP="00087D62">
      <w:pPr>
        <w:numPr>
          <w:ilvl w:val="0"/>
          <w:numId w:val="1"/>
        </w:numPr>
        <w:tabs>
          <w:tab w:val="left" w:pos="1985"/>
        </w:tabs>
        <w:spacing w:after="0" w:line="240" w:lineRule="auto"/>
        <w:ind w:firstLine="578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Как оно выглядит внешне?</w:t>
      </w:r>
    </w:p>
    <w:p w:rsidR="00087D62" w:rsidRPr="00A26D1F" w:rsidRDefault="00087D62" w:rsidP="00087D62">
      <w:pPr>
        <w:numPr>
          <w:ilvl w:val="0"/>
          <w:numId w:val="1"/>
        </w:numPr>
        <w:tabs>
          <w:tab w:val="left" w:pos="1985"/>
        </w:tabs>
        <w:spacing w:after="0" w:line="240" w:lineRule="auto"/>
        <w:ind w:firstLine="578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Есть ли еще где-нибудь взрывное устройство?</w:t>
      </w:r>
    </w:p>
    <w:p w:rsidR="00087D62" w:rsidRPr="00A26D1F" w:rsidRDefault="00087D62" w:rsidP="00087D62">
      <w:pPr>
        <w:numPr>
          <w:ilvl w:val="0"/>
          <w:numId w:val="1"/>
        </w:numPr>
        <w:tabs>
          <w:tab w:val="left" w:pos="1985"/>
        </w:tabs>
        <w:spacing w:after="0" w:line="240" w:lineRule="auto"/>
        <w:ind w:firstLine="578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Для чего заложено взрывное устройство?</w:t>
      </w:r>
    </w:p>
    <w:p w:rsidR="00087D62" w:rsidRPr="00A26D1F" w:rsidRDefault="00087D62" w:rsidP="00087D62">
      <w:pPr>
        <w:numPr>
          <w:ilvl w:val="0"/>
          <w:numId w:val="1"/>
        </w:numPr>
        <w:tabs>
          <w:tab w:val="left" w:pos="1985"/>
        </w:tabs>
        <w:spacing w:after="0" w:line="240" w:lineRule="auto"/>
        <w:ind w:firstLine="578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Каковы ваши требования?</w:t>
      </w:r>
    </w:p>
    <w:p w:rsidR="00087D62" w:rsidRPr="00A26D1F" w:rsidRDefault="00087D62" w:rsidP="00087D62">
      <w:pPr>
        <w:numPr>
          <w:ilvl w:val="0"/>
          <w:numId w:val="1"/>
        </w:numPr>
        <w:tabs>
          <w:tab w:val="left" w:pos="1985"/>
        </w:tabs>
        <w:spacing w:after="0" w:line="240" w:lineRule="auto"/>
        <w:ind w:firstLine="578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Вы один или с вами еще кто-либо?</w:t>
      </w:r>
    </w:p>
    <w:p w:rsidR="00087D62" w:rsidRPr="00A26D1F" w:rsidRDefault="00087D62" w:rsidP="00087D62">
      <w:pPr>
        <w:spacing w:after="0" w:line="240" w:lineRule="auto"/>
        <w:ind w:left="763" w:firstLine="900"/>
        <w:rPr>
          <w:rFonts w:ascii="Times New Roman" w:hAnsi="Times New Roman"/>
          <w:sz w:val="26"/>
          <w:szCs w:val="26"/>
        </w:rPr>
      </w:pPr>
    </w:p>
    <w:p w:rsidR="004335B0" w:rsidRDefault="004335B0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</w:p>
    <w:p w:rsidR="004335B0" w:rsidRDefault="004335B0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</w:p>
    <w:p w:rsidR="004335B0" w:rsidRDefault="004335B0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</w:p>
    <w:p w:rsidR="004335B0" w:rsidRDefault="004335B0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</w:p>
    <w:p w:rsidR="004335B0" w:rsidRDefault="004335B0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</w:p>
    <w:p w:rsidR="004335B0" w:rsidRDefault="004335B0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</w:p>
    <w:p w:rsidR="00087D62" w:rsidRDefault="00087D62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A26D1F">
        <w:rPr>
          <w:rFonts w:ascii="Times New Roman" w:hAnsi="Times New Roman"/>
          <w:b/>
          <w:bCs/>
          <w:sz w:val="26"/>
          <w:szCs w:val="26"/>
          <w:lang w:val="en-US"/>
        </w:rPr>
        <w:lastRenderedPageBreak/>
        <w:t>IV</w:t>
      </w:r>
      <w:r w:rsidRPr="00A26D1F">
        <w:rPr>
          <w:rFonts w:ascii="Times New Roman" w:hAnsi="Times New Roman"/>
          <w:b/>
          <w:bCs/>
          <w:sz w:val="26"/>
          <w:szCs w:val="26"/>
        </w:rPr>
        <w:t>. Действия при поступлении угрозы террористического акта в письменном виде</w:t>
      </w:r>
    </w:p>
    <w:p w:rsidR="00087D62" w:rsidRDefault="00087D62" w:rsidP="00087D62">
      <w:pPr>
        <w:pStyle w:val="a3"/>
        <w:spacing w:after="0"/>
        <w:ind w:left="0" w:firstLine="709"/>
        <w:jc w:val="both"/>
        <w:rPr>
          <w:sz w:val="26"/>
          <w:szCs w:val="26"/>
        </w:rPr>
      </w:pPr>
    </w:p>
    <w:p w:rsidR="00087D62" w:rsidRPr="00A26D1F" w:rsidRDefault="00087D62" w:rsidP="00087D62">
      <w:pPr>
        <w:pStyle w:val="a3"/>
        <w:spacing w:after="0"/>
        <w:ind w:left="0" w:firstLine="709"/>
        <w:jc w:val="both"/>
        <w:rPr>
          <w:sz w:val="26"/>
          <w:szCs w:val="26"/>
        </w:rPr>
      </w:pPr>
      <w:r w:rsidRPr="00A26D1F">
        <w:rPr>
          <w:sz w:val="26"/>
          <w:szCs w:val="26"/>
        </w:rPr>
        <w:t xml:space="preserve">Угрозы в письменной форме могут поступить как по почтовому каналу, так и </w:t>
      </w:r>
      <w:r>
        <w:rPr>
          <w:sz w:val="26"/>
          <w:szCs w:val="26"/>
        </w:rPr>
        <w:br/>
      </w:r>
      <w:r w:rsidRPr="00A26D1F">
        <w:rPr>
          <w:sz w:val="26"/>
          <w:szCs w:val="26"/>
        </w:rPr>
        <w:t>в результате обнаружения различного рода анонимных материалов (записки, надписи и др.).</w:t>
      </w:r>
    </w:p>
    <w:p w:rsidR="00087D62" w:rsidRPr="00EC349E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C349E">
        <w:rPr>
          <w:rFonts w:ascii="Times New Roman" w:hAnsi="Times New Roman"/>
          <w:sz w:val="26"/>
          <w:szCs w:val="26"/>
        </w:rPr>
        <w:t>Предупредительные меры (меры профилактики):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 xml:space="preserve">тщательный просмотр </w:t>
      </w:r>
      <w:r w:rsidR="003F75A9">
        <w:rPr>
          <w:rFonts w:ascii="Times New Roman" w:hAnsi="Times New Roman"/>
          <w:sz w:val="26"/>
          <w:szCs w:val="26"/>
        </w:rPr>
        <w:t>д</w:t>
      </w:r>
      <w:r>
        <w:rPr>
          <w:rFonts w:ascii="Times New Roman" w:hAnsi="Times New Roman"/>
          <w:sz w:val="26"/>
          <w:szCs w:val="26"/>
        </w:rPr>
        <w:t>елопроизводителем</w:t>
      </w:r>
      <w:r w:rsidRPr="00A26D1F">
        <w:rPr>
          <w:rFonts w:ascii="Times New Roman" w:hAnsi="Times New Roman"/>
          <w:sz w:val="26"/>
          <w:szCs w:val="26"/>
        </w:rPr>
        <w:t xml:space="preserve"> всей поступающей письменной продукции, просмотр дисков;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особое внимание необходимо обращать на бандероли, посылки, крупные упаковки, футляры- упаковки и т.п., в том числе и рекламные проспекты.</w:t>
      </w:r>
    </w:p>
    <w:p w:rsidR="00087D62" w:rsidRPr="00FB4D14" w:rsidRDefault="00087D62" w:rsidP="00087D62">
      <w:pPr>
        <w:pStyle w:val="a3"/>
        <w:spacing w:after="0"/>
        <w:ind w:left="0" w:firstLine="709"/>
        <w:jc w:val="both"/>
        <w:rPr>
          <w:sz w:val="26"/>
          <w:szCs w:val="26"/>
        </w:rPr>
      </w:pPr>
    </w:p>
    <w:p w:rsidR="00087D62" w:rsidRPr="00FB4D14" w:rsidRDefault="00087D62" w:rsidP="00087D62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val="en-US" w:eastAsia="ru-RU"/>
        </w:rPr>
        <w:t>V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. Действия п</w:t>
      </w:r>
      <w:r w:rsidRPr="00FB4D1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ри обнаружении угрозы химическог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о или биологического терроризма:</w:t>
      </w:r>
    </w:p>
    <w:p w:rsidR="00087D62" w:rsidRDefault="00087D62" w:rsidP="00087D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B4D14">
        <w:rPr>
          <w:rFonts w:ascii="Times New Roman" w:eastAsia="Times New Roman" w:hAnsi="Times New Roman"/>
          <w:sz w:val="26"/>
          <w:szCs w:val="26"/>
          <w:lang w:eastAsia="ru-RU"/>
        </w:rPr>
        <w:t xml:space="preserve">установить факт применения в террористических целях химических веществ </w:t>
      </w:r>
      <w:r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FB4D14">
        <w:rPr>
          <w:rFonts w:ascii="Times New Roman" w:eastAsia="Times New Roman" w:hAnsi="Times New Roman"/>
          <w:sz w:val="26"/>
          <w:szCs w:val="26"/>
          <w:lang w:eastAsia="ru-RU"/>
        </w:rPr>
        <w:t xml:space="preserve">и биологических агентов можно лишь по внешним признакам: рассыпанным подозрительным порошкам и различным жидкостям, изменению цвета и запаха (вкуса) воздуха, воды, продуктов питания; появлению отклонения в поведении людей, животных и птиц, подвергшихся их воздействию; появлению на территории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ДОУ </w:t>
      </w:r>
      <w:r w:rsidRPr="00FB4D14">
        <w:rPr>
          <w:rFonts w:ascii="Times New Roman" w:eastAsia="Times New Roman" w:hAnsi="Times New Roman"/>
          <w:sz w:val="26"/>
          <w:szCs w:val="26"/>
          <w:lang w:eastAsia="ru-RU"/>
        </w:rPr>
        <w:t>подозрительных лиц и т.д. Поэтому важнейшим условием своевременного обнаружения угрозы применения террористами отравляющих веществ и биологических агентов (токсичных гербицидов и инсектицидов, необычных насекомых и грызунов) являются наблюдательность и высокая бдительность каждого сотрудника;</w:t>
      </w:r>
    </w:p>
    <w:p w:rsidR="00087D62" w:rsidRDefault="00087D62" w:rsidP="00087D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B4D14">
        <w:rPr>
          <w:rFonts w:ascii="Times New Roman" w:eastAsia="Times New Roman" w:hAnsi="Times New Roman"/>
          <w:sz w:val="26"/>
          <w:szCs w:val="26"/>
          <w:lang w:eastAsia="ru-RU"/>
        </w:rPr>
        <w:t xml:space="preserve">при обнаружении или установлении фактов применения химических и биологических веществ в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ДОУ  </w:t>
      </w:r>
      <w:r w:rsidRPr="00FB4D14">
        <w:rPr>
          <w:rFonts w:ascii="Times New Roman" w:eastAsia="Times New Roman" w:hAnsi="Times New Roman"/>
          <w:sz w:val="26"/>
          <w:szCs w:val="26"/>
          <w:lang w:eastAsia="ru-RU"/>
        </w:rPr>
        <w:t>или на его территории немедленно об этом сообщить заведующе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му</w:t>
      </w:r>
      <w:r w:rsidRPr="00FB4D14">
        <w:rPr>
          <w:rFonts w:ascii="Times New Roman" w:eastAsia="Times New Roman" w:hAnsi="Times New Roman"/>
          <w:sz w:val="26"/>
          <w:szCs w:val="26"/>
          <w:lang w:eastAsia="ru-RU"/>
        </w:rPr>
        <w:t xml:space="preserve"> или лицу, 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го</w:t>
      </w:r>
      <w:r w:rsidRPr="00FB4D14">
        <w:rPr>
          <w:rFonts w:ascii="Times New Roman" w:eastAsia="Times New Roman" w:hAnsi="Times New Roman"/>
          <w:sz w:val="26"/>
          <w:szCs w:val="26"/>
          <w:lang w:eastAsia="ru-RU"/>
        </w:rPr>
        <w:t xml:space="preserve"> замещающему, и по экстренным телефонам;</w:t>
      </w:r>
    </w:p>
    <w:p w:rsidR="00087D62" w:rsidRDefault="00087D62" w:rsidP="00087D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B4D14">
        <w:rPr>
          <w:rFonts w:ascii="Times New Roman" w:eastAsia="Times New Roman" w:hAnsi="Times New Roman"/>
          <w:sz w:val="26"/>
          <w:szCs w:val="26"/>
          <w:lang w:eastAsia="ru-RU"/>
        </w:rPr>
        <w:t>в случае реального поражения химическим веществом необходимо немедленно вынести пострадавшего на свежий воздух и оказать ему первую медицинскую помощь (обеспечить тепло и покой, при необходимости – промывание желудка, кислородное или искусственное дыхание, прием необходимых медицинских препаратов), а также направить пострадавшего в медицинское учреждение;</w:t>
      </w:r>
    </w:p>
    <w:p w:rsidR="00087D62" w:rsidRPr="00FB4D14" w:rsidRDefault="00087D62" w:rsidP="00087D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B4D14">
        <w:rPr>
          <w:rFonts w:ascii="Times New Roman" w:eastAsia="Times New Roman" w:hAnsi="Times New Roman"/>
          <w:sz w:val="26"/>
          <w:szCs w:val="26"/>
          <w:lang w:eastAsia="ru-RU"/>
        </w:rPr>
        <w:t>при возникновении опасности эпидемии или воздействия биологических агентов необходимо максимально сократить контакты с другими людьми, прекратить посещение общественных мест, не выходить без крайней необходимости на улицу (выходить только в средствах индивидуальной защиты, хотя бы простейших: ватно-марлевые повязки, наглухо застегнутая верхняя одежда с капюшоном, сапоги, перчатки).</w:t>
      </w:r>
    </w:p>
    <w:p w:rsidR="00087D62" w:rsidRDefault="00087D62" w:rsidP="00087D62">
      <w:pPr>
        <w:spacing w:after="0" w:line="240" w:lineRule="auto"/>
        <w:ind w:firstLine="90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87D62" w:rsidRDefault="00087D62" w:rsidP="00087D62">
      <w:pPr>
        <w:spacing w:after="0" w:line="240" w:lineRule="auto"/>
        <w:ind w:firstLine="900"/>
        <w:jc w:val="center"/>
        <w:rPr>
          <w:rFonts w:ascii="Times New Roman" w:hAnsi="Times New Roman"/>
          <w:b/>
          <w:bCs/>
          <w:sz w:val="26"/>
          <w:szCs w:val="26"/>
        </w:rPr>
      </w:pPr>
      <w:r w:rsidRPr="00A26D1F">
        <w:rPr>
          <w:rFonts w:ascii="Times New Roman" w:hAnsi="Times New Roman"/>
          <w:b/>
          <w:bCs/>
          <w:sz w:val="26"/>
          <w:szCs w:val="26"/>
          <w:lang w:val="en-US"/>
        </w:rPr>
        <w:t>V</w:t>
      </w:r>
      <w:r>
        <w:rPr>
          <w:rFonts w:ascii="Times New Roman" w:hAnsi="Times New Roman"/>
          <w:b/>
          <w:bCs/>
          <w:sz w:val="26"/>
          <w:szCs w:val="26"/>
          <w:lang w:val="en-US"/>
        </w:rPr>
        <w:t>I</w:t>
      </w:r>
      <w:r w:rsidRPr="00A26D1F">
        <w:rPr>
          <w:rFonts w:ascii="Times New Roman" w:hAnsi="Times New Roman"/>
          <w:b/>
          <w:bCs/>
          <w:sz w:val="26"/>
          <w:szCs w:val="26"/>
        </w:rPr>
        <w:t>. При захвате террористами заложников</w:t>
      </w:r>
    </w:p>
    <w:p w:rsidR="00087D62" w:rsidRPr="00A26D1F" w:rsidRDefault="00087D62" w:rsidP="00087D62">
      <w:pPr>
        <w:spacing w:after="0" w:line="240" w:lineRule="auto"/>
        <w:ind w:firstLine="90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87D62" w:rsidRPr="00A26D1F" w:rsidRDefault="00087D62" w:rsidP="00087D62">
      <w:pPr>
        <w:pStyle w:val="a3"/>
        <w:spacing w:after="0"/>
        <w:ind w:left="0" w:firstLine="709"/>
        <w:jc w:val="both"/>
        <w:rPr>
          <w:sz w:val="26"/>
          <w:szCs w:val="26"/>
        </w:rPr>
      </w:pPr>
      <w:r w:rsidRPr="00A26D1F">
        <w:rPr>
          <w:b/>
          <w:sz w:val="26"/>
          <w:szCs w:val="26"/>
        </w:rPr>
        <w:t>1. Предупредительные меры (меры профилактики)</w:t>
      </w:r>
      <w:r w:rsidRPr="00A26D1F">
        <w:rPr>
          <w:sz w:val="26"/>
          <w:szCs w:val="26"/>
        </w:rPr>
        <w:t>носят общий характер и направлены на повышение бдительности, строгого режима пропуска, установление систем наблюдения и сигнализации различного назначения.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b/>
          <w:sz w:val="26"/>
          <w:szCs w:val="26"/>
        </w:rPr>
        <w:t>2. Действия при захвате заложников</w:t>
      </w:r>
      <w:r>
        <w:rPr>
          <w:rFonts w:ascii="Times New Roman" w:hAnsi="Times New Roman"/>
          <w:b/>
          <w:sz w:val="26"/>
          <w:szCs w:val="26"/>
        </w:rPr>
        <w:t>:</w:t>
      </w:r>
    </w:p>
    <w:p w:rsidR="00087D62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Pr="00A26D1F">
        <w:rPr>
          <w:rFonts w:ascii="Times New Roman" w:hAnsi="Times New Roman"/>
          <w:sz w:val="26"/>
          <w:szCs w:val="26"/>
        </w:rPr>
        <w:t xml:space="preserve">лучившемся немедленно сообщить в нужную инстанцию </w:t>
      </w:r>
      <w:r>
        <w:rPr>
          <w:rFonts w:ascii="Times New Roman" w:hAnsi="Times New Roman"/>
          <w:sz w:val="26"/>
          <w:szCs w:val="26"/>
        </w:rPr>
        <w:t>п</w:t>
      </w:r>
      <w:r w:rsidRPr="00A26D1F">
        <w:rPr>
          <w:rFonts w:ascii="Times New Roman" w:hAnsi="Times New Roman"/>
          <w:bCs/>
          <w:sz w:val="26"/>
          <w:szCs w:val="26"/>
        </w:rPr>
        <w:t>о своей инициативе в переговоры с террористами не вступать</w:t>
      </w:r>
      <w:r>
        <w:rPr>
          <w:rFonts w:ascii="Times New Roman" w:hAnsi="Times New Roman"/>
          <w:bCs/>
          <w:sz w:val="26"/>
          <w:szCs w:val="26"/>
        </w:rPr>
        <w:t>;</w:t>
      </w:r>
    </w:p>
    <w:p w:rsidR="00087D62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lastRenderedPageBreak/>
        <w:t>п</w:t>
      </w:r>
      <w:r w:rsidRPr="00A26D1F">
        <w:rPr>
          <w:rFonts w:ascii="Times New Roman" w:hAnsi="Times New Roman"/>
          <w:sz w:val="26"/>
          <w:szCs w:val="26"/>
        </w:rPr>
        <w:t xml:space="preserve">ри необходимости выполнять требования захватчиков, если это не связано </w:t>
      </w:r>
      <w:r>
        <w:rPr>
          <w:rFonts w:ascii="Times New Roman" w:hAnsi="Times New Roman"/>
          <w:sz w:val="26"/>
          <w:szCs w:val="26"/>
        </w:rPr>
        <w:br/>
      </w:r>
      <w:r w:rsidRPr="00A26D1F">
        <w:rPr>
          <w:rFonts w:ascii="Times New Roman" w:hAnsi="Times New Roman"/>
          <w:sz w:val="26"/>
          <w:szCs w:val="26"/>
        </w:rPr>
        <w:t xml:space="preserve">с причинением ущерба жизни и здоровью людей, не противоречить террористам, </w:t>
      </w:r>
      <w:r>
        <w:rPr>
          <w:rFonts w:ascii="Times New Roman" w:hAnsi="Times New Roman"/>
          <w:sz w:val="26"/>
          <w:szCs w:val="26"/>
        </w:rPr>
        <w:br/>
      </w:r>
      <w:r w:rsidRPr="00A26D1F">
        <w:rPr>
          <w:rFonts w:ascii="Times New Roman" w:hAnsi="Times New Roman"/>
          <w:sz w:val="26"/>
          <w:szCs w:val="26"/>
        </w:rPr>
        <w:t>не рисковать жизнью</w:t>
      </w:r>
      <w:r>
        <w:rPr>
          <w:rFonts w:ascii="Times New Roman" w:hAnsi="Times New Roman"/>
          <w:sz w:val="26"/>
          <w:szCs w:val="26"/>
        </w:rPr>
        <w:t xml:space="preserve"> окружающих и своей собственной;</w:t>
      </w:r>
    </w:p>
    <w:p w:rsidR="00087D62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</w:t>
      </w:r>
      <w:r w:rsidRPr="00A26D1F">
        <w:rPr>
          <w:rFonts w:ascii="Times New Roman" w:hAnsi="Times New Roman"/>
          <w:sz w:val="26"/>
          <w:szCs w:val="26"/>
        </w:rPr>
        <w:t>е провоцировать действия, могущие повлечь за собой применение террористами оружия</w:t>
      </w:r>
      <w:r>
        <w:rPr>
          <w:rFonts w:ascii="Times New Roman" w:hAnsi="Times New Roman"/>
          <w:sz w:val="26"/>
          <w:szCs w:val="26"/>
        </w:rPr>
        <w:t>;</w:t>
      </w:r>
    </w:p>
    <w:p w:rsidR="00087D62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A26D1F">
        <w:rPr>
          <w:rFonts w:ascii="Times New Roman" w:hAnsi="Times New Roman"/>
          <w:sz w:val="26"/>
          <w:szCs w:val="26"/>
        </w:rPr>
        <w:t>беспечить беспрепятственный проезд (проход) к месту происшествия сотрудников соответствующих органов силовых структур</w:t>
      </w:r>
      <w:r>
        <w:rPr>
          <w:rFonts w:ascii="Times New Roman" w:hAnsi="Times New Roman"/>
          <w:sz w:val="26"/>
          <w:szCs w:val="26"/>
        </w:rPr>
        <w:t>;</w:t>
      </w:r>
    </w:p>
    <w:p w:rsidR="00087D62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Pr="00A26D1F">
        <w:rPr>
          <w:rFonts w:ascii="Times New Roman" w:hAnsi="Times New Roman"/>
          <w:sz w:val="26"/>
          <w:szCs w:val="26"/>
        </w:rPr>
        <w:t xml:space="preserve"> прибытием спецподразделений ФСБ и МВД подробно ответить на вопросы их командиров и обеспечить их работу.</w:t>
      </w:r>
    </w:p>
    <w:p w:rsidR="00087D62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7D62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87D62" w:rsidRPr="00A26D1F" w:rsidRDefault="00087D62" w:rsidP="00087D62">
      <w:pPr>
        <w:spacing w:after="0" w:line="240" w:lineRule="auto"/>
        <w:ind w:firstLine="872"/>
        <w:jc w:val="right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Приложение 1</w:t>
      </w:r>
    </w:p>
    <w:p w:rsidR="00087D62" w:rsidRPr="00A26D1F" w:rsidRDefault="00087D62" w:rsidP="00087D62">
      <w:pPr>
        <w:spacing w:after="0" w:line="240" w:lineRule="auto"/>
        <w:ind w:firstLine="872"/>
        <w:jc w:val="center"/>
        <w:rPr>
          <w:rFonts w:ascii="Times New Roman" w:hAnsi="Times New Roman"/>
          <w:b/>
          <w:bCs/>
          <w:sz w:val="26"/>
          <w:szCs w:val="26"/>
        </w:rPr>
      </w:pPr>
      <w:r w:rsidRPr="00A26D1F">
        <w:rPr>
          <w:rFonts w:ascii="Times New Roman" w:hAnsi="Times New Roman"/>
          <w:b/>
          <w:bCs/>
          <w:sz w:val="26"/>
          <w:szCs w:val="26"/>
        </w:rPr>
        <w:t>Рекомендуемые зоны эвакуации и оцепления при обнаружении взрывного устройства или предмета, похожего на взрывное устройство</w:t>
      </w:r>
    </w:p>
    <w:tbl>
      <w:tblPr>
        <w:tblW w:w="0" w:type="auto"/>
        <w:tblLook w:val="0000"/>
      </w:tblPr>
      <w:tblGrid>
        <w:gridCol w:w="5784"/>
        <w:gridCol w:w="3787"/>
      </w:tblGrid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Граната РГД- 5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50 м</w:t>
              </w:r>
            </w:smartTag>
          </w:p>
        </w:tc>
      </w:tr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Граната Ф-1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200 м</w:t>
              </w:r>
            </w:smartTag>
          </w:p>
        </w:tc>
      </w:tr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Тротиловая шашка массой 200г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45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45 м</w:t>
              </w:r>
            </w:smartTag>
          </w:p>
        </w:tc>
      </w:tr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Тротиловая шашка массой 400г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55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55 м</w:t>
              </w:r>
            </w:smartTag>
          </w:p>
        </w:tc>
      </w:tr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Пивная банка 0,33л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60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60 м</w:t>
              </w:r>
            </w:smartTag>
          </w:p>
        </w:tc>
      </w:tr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Мина МОН- 50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85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85 м</w:t>
              </w:r>
            </w:smartTag>
          </w:p>
        </w:tc>
      </w:tr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Чемодан (кейс)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30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230 м</w:t>
              </w:r>
            </w:smartTag>
          </w:p>
        </w:tc>
      </w:tr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Дорожный чемодан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350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350 м</w:t>
              </w:r>
            </w:smartTag>
          </w:p>
        </w:tc>
      </w:tr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Автомобиль типа «Жигули»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460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460 м</w:t>
              </w:r>
            </w:smartTag>
          </w:p>
        </w:tc>
      </w:tr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Автомобиль типа «Волга»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580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580 м</w:t>
              </w:r>
            </w:smartTag>
          </w:p>
        </w:tc>
      </w:tr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Микроавтобус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920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920 м</w:t>
              </w:r>
            </w:smartTag>
          </w:p>
        </w:tc>
      </w:tr>
      <w:tr w:rsidR="00087D62" w:rsidRPr="00976FEE" w:rsidTr="00420F05">
        <w:tc>
          <w:tcPr>
            <w:tcW w:w="5885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6FEE">
              <w:rPr>
                <w:rFonts w:ascii="Times New Roman" w:hAnsi="Times New Roman"/>
                <w:sz w:val="26"/>
                <w:szCs w:val="26"/>
              </w:rPr>
              <w:t>Грузовая автомашина (фургон)</w:t>
            </w:r>
          </w:p>
        </w:tc>
        <w:tc>
          <w:tcPr>
            <w:tcW w:w="3861" w:type="dxa"/>
          </w:tcPr>
          <w:p w:rsidR="00087D62" w:rsidRPr="00976FEE" w:rsidRDefault="00087D62" w:rsidP="00420F0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240 м"/>
              </w:smartTagPr>
              <w:r w:rsidRPr="00976FEE">
                <w:rPr>
                  <w:rFonts w:ascii="Times New Roman" w:hAnsi="Times New Roman"/>
                  <w:sz w:val="26"/>
                  <w:szCs w:val="26"/>
                </w:rPr>
                <w:t>1240 м</w:t>
              </w:r>
            </w:smartTag>
          </w:p>
        </w:tc>
      </w:tr>
    </w:tbl>
    <w:p w:rsidR="00087D62" w:rsidRDefault="00087D62" w:rsidP="00087D62">
      <w:pPr>
        <w:spacing w:after="0" w:line="240" w:lineRule="auto"/>
        <w:ind w:firstLine="872"/>
        <w:jc w:val="right"/>
        <w:rPr>
          <w:rFonts w:ascii="Times New Roman" w:hAnsi="Times New Roman"/>
          <w:sz w:val="26"/>
          <w:szCs w:val="26"/>
        </w:rPr>
      </w:pPr>
    </w:p>
    <w:p w:rsidR="00087D62" w:rsidRPr="00A26D1F" w:rsidRDefault="00087D62" w:rsidP="00087D62">
      <w:pPr>
        <w:spacing w:after="0" w:line="240" w:lineRule="auto"/>
        <w:ind w:firstLine="872"/>
        <w:jc w:val="right"/>
        <w:rPr>
          <w:rFonts w:ascii="Times New Roman" w:hAnsi="Times New Roman"/>
          <w:sz w:val="26"/>
          <w:szCs w:val="26"/>
        </w:rPr>
      </w:pPr>
    </w:p>
    <w:p w:rsidR="00087D62" w:rsidRPr="00A26D1F" w:rsidRDefault="00087D62" w:rsidP="00087D62">
      <w:pPr>
        <w:spacing w:after="0" w:line="240" w:lineRule="auto"/>
        <w:ind w:firstLine="872"/>
        <w:jc w:val="right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Приложение 2</w:t>
      </w:r>
    </w:p>
    <w:p w:rsidR="00087D62" w:rsidRDefault="00087D62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A26D1F">
        <w:rPr>
          <w:rFonts w:ascii="Times New Roman" w:hAnsi="Times New Roman"/>
          <w:b/>
          <w:bCs/>
          <w:sz w:val="26"/>
          <w:szCs w:val="26"/>
        </w:rPr>
        <w:t xml:space="preserve">Порядок приема сообщений, </w:t>
      </w:r>
    </w:p>
    <w:p w:rsidR="00087D62" w:rsidRDefault="00087D62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A26D1F">
        <w:rPr>
          <w:rFonts w:ascii="Times New Roman" w:hAnsi="Times New Roman"/>
          <w:b/>
          <w:bCs/>
          <w:sz w:val="26"/>
          <w:szCs w:val="26"/>
        </w:rPr>
        <w:t>содержащих угрозы террористического характера, по телефону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Постарайтесь дословно запомнить разговор и зафиксировать его на бумаге.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По ходу разговора отметьте пол, возраст звонившего и особенности его (ее) речи: голос громкий (тихий), низкий (высокий);темп речи: быстрая (медленная);  произношение: отчетливое, искаженное, с заиканием, шепелявое, с акцентом или диалектом; манера речи: развязная, с издёвкой, с нецензурными выражениями.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Обязательно отметьте звуковой фон (шум автомашин или железнодорожного  транспорта, звуки теле</w:t>
      </w:r>
      <w:r>
        <w:rPr>
          <w:rFonts w:ascii="Times New Roman" w:hAnsi="Times New Roman"/>
          <w:sz w:val="26"/>
          <w:szCs w:val="26"/>
        </w:rPr>
        <w:t>-</w:t>
      </w:r>
      <w:r w:rsidRPr="00A26D1F">
        <w:rPr>
          <w:rFonts w:ascii="Times New Roman" w:hAnsi="Times New Roman"/>
          <w:sz w:val="26"/>
          <w:szCs w:val="26"/>
        </w:rPr>
        <w:t xml:space="preserve"> или радиоаппаратуры, голоса и т.д.).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Отметьте характер звонка (городской или междугородный).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Обязательно зафиксируйте точное время начала разговора и его продолжительность.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В любом случае постарайтесь в ходе разговора получить ответы на следующие вопросы: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</w:t>
      </w:r>
      <w:r w:rsidRPr="00A26D1F">
        <w:rPr>
          <w:rFonts w:ascii="Times New Roman" w:hAnsi="Times New Roman"/>
          <w:sz w:val="26"/>
          <w:szCs w:val="26"/>
        </w:rPr>
        <w:t>уда, кому, по какому телефону звонит этот человек?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Какие конкретные требования он (она) выдвигает?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Выдвигает ли требования он (она) лично, выступает в роли посредника, или представляет какую- либо группу лиц?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Н</w:t>
      </w:r>
      <w:r w:rsidRPr="00A26D1F">
        <w:rPr>
          <w:rFonts w:ascii="Times New Roman" w:hAnsi="Times New Roman"/>
          <w:sz w:val="26"/>
          <w:szCs w:val="26"/>
        </w:rPr>
        <w:t>а каких условиях он (она) или они согласны отказаться от задуманного?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Как и когда с ним (с ней) можно связаться?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Кому вы можете или должны сообщить об этом звонке?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Постарайтесь добиться от звонящего максимально возможного промежутка времени для принятия вами и вашим руководством решений или совершения, каких – либо  действий.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 xml:space="preserve">Если возможно, еще в процессе разговора сообщите о нем руководству </w:t>
      </w:r>
      <w:r>
        <w:rPr>
          <w:rFonts w:ascii="Times New Roman" w:hAnsi="Times New Roman"/>
          <w:sz w:val="26"/>
          <w:szCs w:val="26"/>
        </w:rPr>
        <w:t xml:space="preserve">ДОУ, </w:t>
      </w:r>
      <w:r w:rsidRPr="00A26D1F">
        <w:rPr>
          <w:rFonts w:ascii="Times New Roman" w:hAnsi="Times New Roman"/>
          <w:sz w:val="26"/>
          <w:szCs w:val="26"/>
        </w:rPr>
        <w:t>если нет – немедленно по его окончании.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Не распространяйтесь о факте разговора и его содержании. Максимально ограничьте число людей, владеющих полученной информацией.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При наличии автоматического определителя номера запишите определившийся номер телефона в тетрадь, что позволит избежать его случайной утраты.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При использовании звукозаписывающей аппаратуры сразу же извлеките кассету (мини- диск) с записью разговора и примите меры к ее сохранности. Обязательно установите на ее место следующую.</w:t>
      </w:r>
    </w:p>
    <w:p w:rsidR="00087D62" w:rsidRPr="00A26D1F" w:rsidRDefault="00087D62" w:rsidP="00087D62">
      <w:pPr>
        <w:spacing w:after="0" w:line="240" w:lineRule="auto"/>
        <w:ind w:left="-109" w:firstLine="981"/>
        <w:jc w:val="right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Приложение 3</w:t>
      </w:r>
    </w:p>
    <w:p w:rsidR="00087D62" w:rsidRPr="00A26D1F" w:rsidRDefault="00087D62" w:rsidP="00087D62">
      <w:pPr>
        <w:spacing w:after="0" w:line="240" w:lineRule="auto"/>
        <w:ind w:left="-109" w:firstLine="981"/>
        <w:jc w:val="right"/>
        <w:rPr>
          <w:rFonts w:ascii="Times New Roman" w:hAnsi="Times New Roman"/>
          <w:sz w:val="26"/>
          <w:szCs w:val="26"/>
        </w:rPr>
      </w:pPr>
    </w:p>
    <w:p w:rsidR="00087D62" w:rsidRPr="00A26D1F" w:rsidRDefault="00087D62" w:rsidP="00087D6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A26D1F">
        <w:rPr>
          <w:rFonts w:ascii="Times New Roman" w:hAnsi="Times New Roman"/>
          <w:b/>
          <w:bCs/>
          <w:sz w:val="26"/>
          <w:szCs w:val="26"/>
        </w:rPr>
        <w:t>Правила обращения с анонимными материалами, содержащими угрозы террористического характера</w:t>
      </w:r>
    </w:p>
    <w:p w:rsidR="00087D62" w:rsidRPr="00A26D1F" w:rsidRDefault="00087D62" w:rsidP="00087D62">
      <w:pPr>
        <w:spacing w:after="0" w:line="240" w:lineRule="auto"/>
        <w:ind w:left="-109" w:firstLine="981"/>
        <w:rPr>
          <w:rFonts w:ascii="Times New Roman" w:hAnsi="Times New Roman"/>
          <w:sz w:val="26"/>
          <w:szCs w:val="26"/>
        </w:rPr>
      </w:pP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При получении анонимного материала, содержащего угрозы террористического характера, обращайтесь с ним максимально осторожно, уберите его в чистый плотно закрываемый полиэтиленовый пакет и поместите в отдельную жесткую папку.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Постарайтесь не оставлять на нем отпечатков своих пальцев.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Если документ поступил в конверте, его вскрытие производится только с левой или правой стороны, аккуратно отрезая кромки ножницами.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Сохраняйте все: сам документ с текстом, любые вложения, конверт и упаковку ничего не выбрасывайте.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Не расширяйте круг лиц, знакомившихся с содержанием документа.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 xml:space="preserve">Анонимные материалы направьте в правоохранительные органы </w:t>
      </w:r>
      <w:r>
        <w:rPr>
          <w:rFonts w:ascii="Times New Roman" w:hAnsi="Times New Roman"/>
          <w:sz w:val="26"/>
          <w:szCs w:val="26"/>
        </w:rPr>
        <w:br/>
      </w:r>
      <w:r w:rsidRPr="00A26D1F">
        <w:rPr>
          <w:rFonts w:ascii="Times New Roman" w:hAnsi="Times New Roman"/>
          <w:sz w:val="26"/>
          <w:szCs w:val="26"/>
        </w:rPr>
        <w:t>с сопроводительным письмом, в котором должны быть указаны конкретные признаки анонимных материалов (вид, количество, каким способом и на чем исполнены, с каких  слов начинается и какими заканчивается текст, наличие подписи и т.п.), а также обстоятельства, связанные с их распространением, обнаружением или получением.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Анонимные материалы не должны сшиваться, склеиваться, на них не разрешается делать подписи, подчеркивать или обводить отдельные места в тексте, писать резолюции и указания, также запрещается их мять и сгибать.</w:t>
      </w:r>
    </w:p>
    <w:p w:rsidR="00087D62" w:rsidRPr="00A26D1F" w:rsidRDefault="00087D62" w:rsidP="00087D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26D1F">
        <w:rPr>
          <w:rFonts w:ascii="Times New Roman" w:hAnsi="Times New Roman"/>
          <w:sz w:val="26"/>
          <w:szCs w:val="26"/>
        </w:rPr>
        <w:t>При исполнении резолюции и других надписей на сопроводительных документах, не должно оставаться давленых следов на анонимных материалах.</w:t>
      </w:r>
    </w:p>
    <w:p w:rsidR="003F75A9" w:rsidRDefault="00087D62" w:rsidP="003F75A9">
      <w:pPr>
        <w:spacing w:after="0" w:line="240" w:lineRule="auto"/>
        <w:ind w:firstLine="709"/>
        <w:jc w:val="both"/>
      </w:pPr>
      <w:r w:rsidRPr="00A26D1F">
        <w:rPr>
          <w:rFonts w:ascii="Times New Roman" w:hAnsi="Times New Roman"/>
          <w:sz w:val="26"/>
          <w:szCs w:val="26"/>
        </w:rPr>
        <w:t xml:space="preserve">Регистрационный штамп проставляется только на сопроводительных письмах </w:t>
      </w:r>
      <w:r>
        <w:rPr>
          <w:rFonts w:ascii="Times New Roman" w:hAnsi="Times New Roman"/>
          <w:sz w:val="26"/>
          <w:szCs w:val="26"/>
        </w:rPr>
        <w:t xml:space="preserve">ДОУ </w:t>
      </w:r>
      <w:r w:rsidRPr="00A26D1F">
        <w:rPr>
          <w:rFonts w:ascii="Times New Roman" w:hAnsi="Times New Roman"/>
          <w:sz w:val="26"/>
          <w:szCs w:val="26"/>
        </w:rPr>
        <w:t>и заявления граждан, передавших анонимные материалы в инстанции.</w:t>
      </w:r>
    </w:p>
    <w:p w:rsidR="005A7150" w:rsidRPr="003F75A9" w:rsidRDefault="003F75A9">
      <w:r w:rsidRPr="003F75A9">
        <w:rPr>
          <w:rFonts w:ascii="Times New Roman" w:hAnsi="Times New Roman"/>
          <w:sz w:val="24"/>
          <w:szCs w:val="24"/>
        </w:rPr>
        <w:t>С инструкцией ознакомлены</w:t>
      </w:r>
      <w:r>
        <w:t>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A7150" w:rsidRPr="003F75A9" w:rsidSect="005A7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D4E0B"/>
    <w:multiLevelType w:val="hybridMultilevel"/>
    <w:tmpl w:val="F132C82C"/>
    <w:lvl w:ilvl="0" w:tplc="2356E252">
      <w:start w:val="1"/>
      <w:numFmt w:val="decimal"/>
      <w:lvlText w:val="%1."/>
      <w:lvlJc w:val="left"/>
      <w:pPr>
        <w:tabs>
          <w:tab w:val="num" w:pos="1123"/>
        </w:tabs>
        <w:ind w:left="11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3"/>
        </w:tabs>
        <w:ind w:left="18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3"/>
        </w:tabs>
        <w:ind w:left="25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3"/>
        </w:tabs>
        <w:ind w:left="32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3"/>
        </w:tabs>
        <w:ind w:left="40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3"/>
        </w:tabs>
        <w:ind w:left="47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3"/>
        </w:tabs>
        <w:ind w:left="54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3"/>
        </w:tabs>
        <w:ind w:left="61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3"/>
        </w:tabs>
        <w:ind w:left="688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D62"/>
    <w:rsid w:val="00043231"/>
    <w:rsid w:val="00087D62"/>
    <w:rsid w:val="001B59F5"/>
    <w:rsid w:val="003F75A9"/>
    <w:rsid w:val="004335B0"/>
    <w:rsid w:val="005A7150"/>
    <w:rsid w:val="007B453D"/>
    <w:rsid w:val="00924485"/>
    <w:rsid w:val="00990D77"/>
    <w:rsid w:val="00A81E77"/>
    <w:rsid w:val="00FE3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D6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87D6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87D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F75A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3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3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5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2230</Words>
  <Characters>12717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Елена</cp:lastModifiedBy>
  <cp:revision>8</cp:revision>
  <cp:lastPrinted>2015-01-20T12:38:00Z</cp:lastPrinted>
  <dcterms:created xsi:type="dcterms:W3CDTF">2014-09-29T20:17:00Z</dcterms:created>
  <dcterms:modified xsi:type="dcterms:W3CDTF">2015-12-26T03:55:00Z</dcterms:modified>
</cp:coreProperties>
</file>