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3" w:rsidRPr="00390C63" w:rsidRDefault="00390C63" w:rsidP="00390C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90C63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«Шахматы - это не только спорт - они делают человека мудрее и дальновиднее, помогают объективнее оценить сложившуюся ситуацию, просчитать на несколько «ходов» вперёд».</w:t>
      </w:r>
      <w:r w:rsidRPr="00390C63">
        <w:rPr>
          <w:rFonts w:ascii="Times New Roman" w:hAnsi="Times New Roman" w:cs="Times New Roman"/>
          <w:sz w:val="28"/>
          <w:szCs w:val="28"/>
        </w:rPr>
        <w:br/>
        <w:t>                                    (В.В. Путин в послании участникам  Чемпионата мира).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 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 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 xml:space="preserve">Доказано,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</w:t>
      </w:r>
      <w:proofErr w:type="gramStart"/>
      <w:r w:rsidRPr="00390C63">
        <w:rPr>
          <w:rFonts w:ascii="Times New Roman" w:hAnsi="Times New Roman" w:cs="Times New Roman"/>
          <w:sz w:val="28"/>
          <w:szCs w:val="28"/>
        </w:rPr>
        <w:t>зазнайка</w:t>
      </w:r>
      <w:proofErr w:type="gramEnd"/>
      <w:r w:rsidRPr="00390C63">
        <w:rPr>
          <w:rFonts w:ascii="Times New Roman" w:hAnsi="Times New Roman" w:cs="Times New Roman"/>
          <w:sz w:val="28"/>
          <w:szCs w:val="28"/>
        </w:rPr>
        <w:t xml:space="preserve"> – самокритичней. 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В дошкольном учреждении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творческих способностей.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Введение занятий по обучению игре в шахматы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т.д.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Шахматы в детском саду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поведением.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Обучение игре в шахматы с самого раннего возраста помогает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390C6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90C63">
        <w:rPr>
          <w:rFonts w:ascii="Times New Roman" w:hAnsi="Times New Roman" w:cs="Times New Roman"/>
          <w:sz w:val="28"/>
          <w:szCs w:val="28"/>
        </w:rPr>
        <w:t>, при обучении,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90C63">
        <w:rPr>
          <w:rFonts w:ascii="Times New Roman" w:hAnsi="Times New Roman" w:cs="Times New Roman"/>
          <w:sz w:val="28"/>
          <w:szCs w:val="28"/>
        </w:rPr>
        <w:lastRenderedPageBreak/>
        <w:t>Обучаясь игре в шахматы, ребенок живет в мире сказок и превращений обыкновенной шахматной доски и фигур в волшебные, что обогащает детскую фантазию.</w:t>
      </w:r>
      <w:proofErr w:type="gramEnd"/>
      <w:r w:rsidRPr="00390C63">
        <w:rPr>
          <w:rFonts w:ascii="Times New Roman" w:hAnsi="Times New Roman" w:cs="Times New Roman"/>
          <w:sz w:val="28"/>
          <w:szCs w:val="28"/>
        </w:rPr>
        <w:t xml:space="preserve"> А изящество и красота отдельных ходов, шахматных комбинаций доставляет истинное удовольствие.</w:t>
      </w:r>
    </w:p>
    <w:p w:rsidR="00D943AE" w:rsidRPr="00390C63" w:rsidRDefault="00D943A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C63">
        <w:rPr>
          <w:rFonts w:ascii="Times New Roman" w:hAnsi="Times New Roman" w:cs="Times New Roman"/>
          <w:sz w:val="28"/>
          <w:szCs w:val="28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:rsidR="00807C2E" w:rsidRPr="00390C63" w:rsidRDefault="00807C2E" w:rsidP="00390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07C2E" w:rsidRPr="003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7"/>
    <w:rsid w:val="00390C63"/>
    <w:rsid w:val="00733CF7"/>
    <w:rsid w:val="00807C2E"/>
    <w:rsid w:val="00D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C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yardou155</cp:lastModifiedBy>
  <cp:revision>4</cp:revision>
  <dcterms:created xsi:type="dcterms:W3CDTF">2021-05-15T18:52:00Z</dcterms:created>
  <dcterms:modified xsi:type="dcterms:W3CDTF">2021-05-20T04:45:00Z</dcterms:modified>
</cp:coreProperties>
</file>